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AF3" w:rsidRDefault="00861EC6">
      <w:pPr>
        <w:rPr>
          <w:b/>
          <w:color w:val="FF0000"/>
          <w:sz w:val="24"/>
          <w:szCs w:val="24"/>
        </w:rPr>
      </w:pPr>
      <w:r>
        <w:rPr>
          <w:b/>
          <w:noProof/>
          <w:color w:val="FF0000"/>
          <w:sz w:val="24"/>
          <w:szCs w:val="24"/>
        </w:rPr>
        <w:pict>
          <v:shapetype id="_x0000_t202" coordsize="21600,21600" o:spt="202" path="m,l,21600r21600,l21600,xe">
            <v:stroke joinstyle="miter"/>
            <v:path gradientshapeok="t" o:connecttype="rect"/>
          </v:shapetype>
          <v:shape id="_x0000_s1027" type="#_x0000_t202" style="position:absolute;margin-left:244.45pt;margin-top:37.4pt;width:775.65pt;height:128.5pt;z-index:251661312;mso-height-percent:200;mso-height-percent:200;mso-width-relative:margin;mso-height-relative:margin">
            <v:textbox style="mso-next-textbox:#_x0000_s1027;mso-fit-shape-to-text:t">
              <w:txbxContent>
                <w:p w:rsidR="00EE7D25" w:rsidRDefault="00EE7D25" w:rsidP="003F2C04">
                  <w:pPr>
                    <w:spacing w:line="240" w:lineRule="auto"/>
                  </w:pPr>
                  <w:r>
                    <w:t>List of Required Actions:</w:t>
                  </w:r>
                </w:p>
                <w:p w:rsidR="00EE7D25" w:rsidRDefault="00EE7D25" w:rsidP="003F2C04">
                  <w:pPr>
                    <w:pStyle w:val="ListParagraph"/>
                    <w:numPr>
                      <w:ilvl w:val="0"/>
                      <w:numId w:val="1"/>
                    </w:numPr>
                    <w:spacing w:line="240" w:lineRule="auto"/>
                  </w:pPr>
                  <w:r>
                    <w:t>Certification by the Chairperson of the CPC pursuant to Section 63-30 for a FRESH food store</w:t>
                  </w:r>
                </w:p>
                <w:p w:rsidR="00EE7D25" w:rsidRDefault="00EE7D25" w:rsidP="003F2C04">
                  <w:pPr>
                    <w:pStyle w:val="ListParagraph"/>
                    <w:numPr>
                      <w:ilvl w:val="0"/>
                      <w:numId w:val="1"/>
                    </w:numPr>
                    <w:spacing w:line="240" w:lineRule="auto"/>
                  </w:pPr>
                  <w:r>
                    <w:t>Authorization by the City Planning Commission pursuant to Section 63-22 to modify the maximum allowable building height to accommodate the FRESH food store.</w:t>
                  </w:r>
                </w:p>
                <w:p w:rsidR="00EE7D25" w:rsidRDefault="00EE7D25" w:rsidP="003F2C04">
                  <w:pPr>
                    <w:spacing w:line="240" w:lineRule="auto"/>
                  </w:pPr>
                  <w:r>
                    <w:t>Related Action:</w:t>
                  </w:r>
                </w:p>
                <w:p w:rsidR="00EE7D25" w:rsidRDefault="00EE7D25" w:rsidP="003F2C04">
                  <w:pPr>
                    <w:pStyle w:val="ListParagraph"/>
                    <w:numPr>
                      <w:ilvl w:val="0"/>
                      <w:numId w:val="2"/>
                    </w:numPr>
                    <w:spacing w:line="240" w:lineRule="auto"/>
                  </w:pPr>
                  <w:r>
                    <w:t>Variance by the BSA (66-12-BZ) to modify use, parking and lot coverage.</w:t>
                  </w:r>
                </w:p>
              </w:txbxContent>
            </v:textbox>
          </v:shape>
        </w:pict>
      </w:r>
      <w:r>
        <w:rPr>
          <w:b/>
          <w:noProof/>
          <w:color w:val="FF0000"/>
          <w:sz w:val="24"/>
          <w:szCs w:val="24"/>
          <w:lang w:eastAsia="zh-TW"/>
        </w:rPr>
        <w:pict>
          <v:shape id="_x0000_s1026" type="#_x0000_t202" style="position:absolute;margin-left:-3.7pt;margin-top:37.4pt;width:227.45pt;height:234.7pt;z-index:251660288;mso-width-relative:margin;mso-height-relative:margin">
            <v:textbox style="mso-next-textbox:#_x0000_s1026">
              <w:txbxContent>
                <w:p w:rsidR="00EE7D25" w:rsidRDefault="00EE7D25" w:rsidP="00F92F69">
                  <w:pPr>
                    <w:spacing w:line="240" w:lineRule="auto"/>
                  </w:pPr>
                  <w:r>
                    <w:t>SITE DATA</w:t>
                  </w:r>
                </w:p>
                <w:p w:rsidR="00EE7D25" w:rsidRDefault="00EE7D25" w:rsidP="00F92F69">
                  <w:pPr>
                    <w:spacing w:line="240" w:lineRule="auto"/>
                  </w:pPr>
                  <w:r>
                    <w:t>Block: 1948</w:t>
                  </w:r>
                </w:p>
                <w:p w:rsidR="00EE7D25" w:rsidRDefault="00EE7D25" w:rsidP="00F92F69">
                  <w:pPr>
                    <w:spacing w:line="240" w:lineRule="auto"/>
                  </w:pPr>
                  <w:r>
                    <w:t>Lots: 24, 25, 26, 29, 30, 35</w:t>
                  </w:r>
                  <w:r w:rsidRPr="00F92F69">
                    <w:rPr>
                      <w:highlight w:val="yellow"/>
                    </w:rPr>
                    <w:t>, [insert condo lots]</w:t>
                  </w:r>
                </w:p>
                <w:p w:rsidR="00EE7D25" w:rsidRDefault="00EE7D25" w:rsidP="00F92F69">
                  <w:pPr>
                    <w:spacing w:line="240" w:lineRule="auto"/>
                  </w:pPr>
                  <w:r>
                    <w:t>Street Address: 223-237 St. Nicholas Avenue</w:t>
                  </w:r>
                </w:p>
                <w:p w:rsidR="00EE7D25" w:rsidRDefault="00EE7D25" w:rsidP="00F92F69">
                  <w:pPr>
                    <w:spacing w:line="240" w:lineRule="auto"/>
                  </w:pPr>
                  <w:r>
                    <w:t>Existing Zoning: R7A and R8A/C2-4 Districts</w:t>
                  </w:r>
                </w:p>
                <w:p w:rsidR="00EE7D25" w:rsidRDefault="00EE7D25" w:rsidP="00F92F69">
                  <w:pPr>
                    <w:spacing w:line="240" w:lineRule="auto"/>
                  </w:pPr>
                  <w:r>
                    <w:t>Community District: 10, Manhattan</w:t>
                  </w:r>
                </w:p>
                <w:p w:rsidR="00EE7D25" w:rsidRDefault="00EE7D25" w:rsidP="00F92F69">
                  <w:pPr>
                    <w:spacing w:line="240" w:lineRule="auto"/>
                  </w:pPr>
                  <w:r>
                    <w:t>Zoning Section Map No. 6a</w:t>
                  </w:r>
                </w:p>
                <w:p w:rsidR="00EE7D25" w:rsidRDefault="00EE7D25" w:rsidP="00F92F69">
                  <w:pPr>
                    <w:spacing w:line="240" w:lineRule="auto"/>
                  </w:pPr>
                  <w:r>
                    <w:t>Zoning Lot Area: 33,215</w:t>
                  </w:r>
                  <w:r>
                    <w:tab/>
                  </w:r>
                </w:p>
                <w:p w:rsidR="00EE7D25" w:rsidRDefault="00EE7D25" w:rsidP="00F92F69">
                  <w:pPr>
                    <w:spacing w:line="240" w:lineRule="auto"/>
                  </w:pPr>
                  <w:r>
                    <w:t>R7A: 10,276</w:t>
                  </w:r>
                </w:p>
                <w:p w:rsidR="00EE7D25" w:rsidRDefault="00EE7D25" w:rsidP="00F92F69">
                  <w:pPr>
                    <w:spacing w:line="240" w:lineRule="auto"/>
                  </w:pPr>
                  <w:r>
                    <w:t>R8A/C2-4: 22,939</w:t>
                  </w:r>
                  <w:r>
                    <w:tab/>
                  </w:r>
                </w:p>
              </w:txbxContent>
            </v:textbox>
          </v:shape>
        </w:pict>
      </w:r>
      <w:r w:rsidR="00F92F69" w:rsidRPr="00F92F69">
        <w:rPr>
          <w:b/>
          <w:color w:val="FF0000"/>
          <w:sz w:val="24"/>
          <w:szCs w:val="24"/>
        </w:rPr>
        <w:t>APPLICANT/ARCHITECT MUST CONFIRM ALL NUMBERS</w:t>
      </w:r>
      <w:r w:rsidR="003F2C04">
        <w:rPr>
          <w:b/>
          <w:color w:val="FF0000"/>
          <w:sz w:val="24"/>
          <w:szCs w:val="24"/>
        </w:rPr>
        <w:t xml:space="preserve"> AND LANGUAGE</w:t>
      </w:r>
      <w:r w:rsidR="00320E0C">
        <w:rPr>
          <w:b/>
          <w:color w:val="FF0000"/>
          <w:sz w:val="24"/>
          <w:szCs w:val="24"/>
        </w:rPr>
        <w:t xml:space="preserve"> AND FILL IN ALL EMPTY CELLS</w:t>
      </w:r>
      <w:r w:rsidR="00F92F69" w:rsidRPr="00F92F69">
        <w:rPr>
          <w:b/>
          <w:color w:val="FF0000"/>
          <w:sz w:val="24"/>
          <w:szCs w:val="24"/>
        </w:rPr>
        <w:t>. THE DEPARTMENT OF CITY PLANNING AND ITS TECHNICAL REVIEW DIVISION IS NOT RESPONSIBLE FOR THE ACCURACY OF ANY OF THE CALCULATIONS ON THIS SHEET. THE RELAVENT SECTIONS AND RELATED CALCULATIONS WERE PULLED FROM DRAFT MATERIALS GIVEN TO THE DEPARTMENT BY THE APPLICANT.</w:t>
      </w:r>
      <w:r w:rsidR="003F2C04">
        <w:rPr>
          <w:b/>
          <w:color w:val="FF0000"/>
          <w:sz w:val="24"/>
          <w:szCs w:val="24"/>
        </w:rPr>
        <w:t xml:space="preserve"> </w:t>
      </w:r>
    </w:p>
    <w:p w:rsidR="00314E24" w:rsidRDefault="00314E24">
      <w:pPr>
        <w:rPr>
          <w:b/>
          <w:color w:val="FF0000"/>
          <w:sz w:val="24"/>
          <w:szCs w:val="24"/>
        </w:rPr>
      </w:pPr>
    </w:p>
    <w:p w:rsidR="00314E24" w:rsidRDefault="00314E24">
      <w:pPr>
        <w:rPr>
          <w:b/>
          <w:color w:val="FF0000"/>
          <w:sz w:val="24"/>
          <w:szCs w:val="24"/>
        </w:rPr>
      </w:pPr>
    </w:p>
    <w:p w:rsidR="00314E24" w:rsidRDefault="00314E24">
      <w:pPr>
        <w:rPr>
          <w:b/>
          <w:color w:val="FF0000"/>
          <w:sz w:val="24"/>
          <w:szCs w:val="24"/>
        </w:rPr>
      </w:pPr>
    </w:p>
    <w:p w:rsidR="00314E24" w:rsidRDefault="00314E24">
      <w:pPr>
        <w:rPr>
          <w:b/>
          <w:color w:val="FF0000"/>
          <w:sz w:val="24"/>
          <w:szCs w:val="24"/>
        </w:rPr>
      </w:pPr>
    </w:p>
    <w:p w:rsidR="00314E24" w:rsidRDefault="00314E24">
      <w:pPr>
        <w:rPr>
          <w:b/>
          <w:color w:val="FF0000"/>
          <w:sz w:val="24"/>
          <w:szCs w:val="24"/>
        </w:rPr>
      </w:pPr>
    </w:p>
    <w:p w:rsidR="00314E24" w:rsidRDefault="00314E24">
      <w:pPr>
        <w:rPr>
          <w:b/>
          <w:color w:val="FF0000"/>
          <w:sz w:val="24"/>
          <w:szCs w:val="24"/>
        </w:rPr>
      </w:pPr>
    </w:p>
    <w:p w:rsidR="00314E24" w:rsidRDefault="00314E24">
      <w:pPr>
        <w:rPr>
          <w:b/>
          <w:color w:val="FF0000"/>
          <w:sz w:val="24"/>
          <w:szCs w:val="24"/>
        </w:rPr>
      </w:pPr>
    </w:p>
    <w:p w:rsidR="00314E24" w:rsidRDefault="00314E24">
      <w:pPr>
        <w:rPr>
          <w:b/>
          <w:color w:val="FF0000"/>
          <w:sz w:val="24"/>
          <w:szCs w:val="24"/>
        </w:rPr>
      </w:pPr>
    </w:p>
    <w:p w:rsidR="00314E24" w:rsidRDefault="00314E24">
      <w:pPr>
        <w:rPr>
          <w:b/>
          <w:color w:val="FF0000"/>
          <w:sz w:val="24"/>
          <w:szCs w:val="24"/>
        </w:rPr>
      </w:pPr>
    </w:p>
    <w:tbl>
      <w:tblPr>
        <w:tblStyle w:val="TableGrid"/>
        <w:tblpPr w:leftFromText="180" w:rightFromText="180" w:vertAnchor="text" w:horzAnchor="margin" w:tblpY="578"/>
        <w:tblW w:w="0" w:type="auto"/>
        <w:tblLook w:val="04A0"/>
      </w:tblPr>
      <w:tblGrid>
        <w:gridCol w:w="1923"/>
        <w:gridCol w:w="2685"/>
        <w:gridCol w:w="5182"/>
        <w:gridCol w:w="2940"/>
        <w:gridCol w:w="2987"/>
        <w:gridCol w:w="2873"/>
        <w:gridCol w:w="3226"/>
      </w:tblGrid>
      <w:tr w:rsidR="00314E24" w:rsidTr="00314E24">
        <w:tc>
          <w:tcPr>
            <w:tcW w:w="1923" w:type="dxa"/>
          </w:tcPr>
          <w:p w:rsidR="00314E24" w:rsidRPr="003F2C04" w:rsidRDefault="00314E24" w:rsidP="00314E24">
            <w:pPr>
              <w:rPr>
                <w:b/>
                <w:sz w:val="24"/>
                <w:szCs w:val="24"/>
              </w:rPr>
            </w:pPr>
            <w:r w:rsidRPr="003F2C04">
              <w:rPr>
                <w:b/>
                <w:sz w:val="24"/>
                <w:szCs w:val="24"/>
              </w:rPr>
              <w:t>ZR Section</w:t>
            </w:r>
          </w:p>
        </w:tc>
        <w:tc>
          <w:tcPr>
            <w:tcW w:w="2685" w:type="dxa"/>
          </w:tcPr>
          <w:p w:rsidR="00314E24" w:rsidRDefault="00314E24" w:rsidP="00314E24">
            <w:pPr>
              <w:rPr>
                <w:b/>
                <w:sz w:val="24"/>
                <w:szCs w:val="24"/>
              </w:rPr>
            </w:pPr>
            <w:r>
              <w:rPr>
                <w:b/>
                <w:sz w:val="24"/>
                <w:szCs w:val="24"/>
              </w:rPr>
              <w:t>Title</w:t>
            </w:r>
          </w:p>
        </w:tc>
        <w:tc>
          <w:tcPr>
            <w:tcW w:w="5182" w:type="dxa"/>
          </w:tcPr>
          <w:p w:rsidR="00314E24" w:rsidRPr="003F2C04" w:rsidRDefault="00314E24" w:rsidP="00314E24">
            <w:pPr>
              <w:rPr>
                <w:b/>
                <w:sz w:val="24"/>
                <w:szCs w:val="24"/>
              </w:rPr>
            </w:pPr>
            <w:r>
              <w:rPr>
                <w:b/>
                <w:sz w:val="24"/>
                <w:szCs w:val="24"/>
              </w:rPr>
              <w:t>Permitted/Required</w:t>
            </w:r>
          </w:p>
        </w:tc>
        <w:tc>
          <w:tcPr>
            <w:tcW w:w="2940" w:type="dxa"/>
          </w:tcPr>
          <w:p w:rsidR="00314E24" w:rsidRPr="003F2C04" w:rsidRDefault="00314E24" w:rsidP="00314E24">
            <w:pPr>
              <w:rPr>
                <w:b/>
                <w:sz w:val="24"/>
                <w:szCs w:val="24"/>
              </w:rPr>
            </w:pPr>
            <w:r>
              <w:rPr>
                <w:b/>
                <w:sz w:val="24"/>
                <w:szCs w:val="24"/>
              </w:rPr>
              <w:t>Existing to Remain</w:t>
            </w:r>
          </w:p>
        </w:tc>
        <w:tc>
          <w:tcPr>
            <w:tcW w:w="2987" w:type="dxa"/>
          </w:tcPr>
          <w:p w:rsidR="00314E24" w:rsidRPr="003F2C04" w:rsidRDefault="00314E24" w:rsidP="00314E24">
            <w:pPr>
              <w:rPr>
                <w:b/>
                <w:sz w:val="24"/>
                <w:szCs w:val="24"/>
              </w:rPr>
            </w:pPr>
            <w:r>
              <w:rPr>
                <w:b/>
                <w:sz w:val="24"/>
                <w:szCs w:val="24"/>
              </w:rPr>
              <w:t>Proposed</w:t>
            </w:r>
          </w:p>
        </w:tc>
        <w:tc>
          <w:tcPr>
            <w:tcW w:w="2873" w:type="dxa"/>
          </w:tcPr>
          <w:p w:rsidR="00314E24" w:rsidRPr="003F2C04" w:rsidRDefault="00314E24" w:rsidP="00314E24">
            <w:pPr>
              <w:rPr>
                <w:b/>
                <w:sz w:val="24"/>
                <w:szCs w:val="24"/>
              </w:rPr>
            </w:pPr>
            <w:r>
              <w:rPr>
                <w:b/>
                <w:sz w:val="24"/>
                <w:szCs w:val="24"/>
              </w:rPr>
              <w:t>Total</w:t>
            </w:r>
          </w:p>
        </w:tc>
        <w:tc>
          <w:tcPr>
            <w:tcW w:w="3226" w:type="dxa"/>
          </w:tcPr>
          <w:p w:rsidR="00314E24" w:rsidRPr="003F2C04" w:rsidRDefault="00314E24" w:rsidP="00314E24">
            <w:pPr>
              <w:rPr>
                <w:b/>
                <w:sz w:val="24"/>
                <w:szCs w:val="24"/>
              </w:rPr>
            </w:pPr>
            <w:r>
              <w:rPr>
                <w:b/>
                <w:sz w:val="24"/>
                <w:szCs w:val="24"/>
              </w:rPr>
              <w:t>Compliance/Notes</w:t>
            </w:r>
          </w:p>
        </w:tc>
      </w:tr>
      <w:tr w:rsidR="00190285" w:rsidTr="00314E24">
        <w:tc>
          <w:tcPr>
            <w:tcW w:w="1923" w:type="dxa"/>
            <w:vMerge w:val="restart"/>
          </w:tcPr>
          <w:p w:rsidR="00190285" w:rsidRPr="00ED24A3" w:rsidRDefault="00190285" w:rsidP="00314E24">
            <w:pPr>
              <w:rPr>
                <w:sz w:val="24"/>
                <w:szCs w:val="24"/>
              </w:rPr>
            </w:pPr>
            <w:r w:rsidRPr="00ED24A3">
              <w:rPr>
                <w:sz w:val="24"/>
                <w:szCs w:val="24"/>
              </w:rPr>
              <w:t>22-00, 32-00</w:t>
            </w:r>
            <w:r>
              <w:rPr>
                <w:sz w:val="24"/>
                <w:szCs w:val="24"/>
              </w:rPr>
              <w:t xml:space="preserve"> </w:t>
            </w:r>
          </w:p>
        </w:tc>
        <w:tc>
          <w:tcPr>
            <w:tcW w:w="2685" w:type="dxa"/>
            <w:vMerge w:val="restart"/>
          </w:tcPr>
          <w:p w:rsidR="00190285" w:rsidRPr="00ED24A3" w:rsidRDefault="00190285" w:rsidP="00314E24">
            <w:pPr>
              <w:rPr>
                <w:sz w:val="24"/>
                <w:szCs w:val="24"/>
              </w:rPr>
            </w:pPr>
            <w:r>
              <w:rPr>
                <w:sz w:val="24"/>
                <w:szCs w:val="24"/>
              </w:rPr>
              <w:t>USES</w:t>
            </w:r>
          </w:p>
        </w:tc>
        <w:tc>
          <w:tcPr>
            <w:tcW w:w="5182" w:type="dxa"/>
          </w:tcPr>
          <w:p w:rsidR="00190285" w:rsidRPr="00ED24A3" w:rsidRDefault="00190285" w:rsidP="00314E24">
            <w:pPr>
              <w:rPr>
                <w:sz w:val="24"/>
                <w:szCs w:val="24"/>
              </w:rPr>
            </w:pPr>
            <w:r w:rsidRPr="00ED24A3">
              <w:rPr>
                <w:sz w:val="24"/>
                <w:szCs w:val="24"/>
              </w:rPr>
              <w:t xml:space="preserve">R7A: </w:t>
            </w:r>
            <w:r>
              <w:rPr>
                <w:sz w:val="24"/>
                <w:szCs w:val="24"/>
              </w:rPr>
              <w:t xml:space="preserve"> USE GROUPS 1-4</w:t>
            </w:r>
          </w:p>
        </w:tc>
        <w:tc>
          <w:tcPr>
            <w:tcW w:w="2940" w:type="dxa"/>
          </w:tcPr>
          <w:p w:rsidR="00190285" w:rsidRPr="00ED24A3" w:rsidRDefault="00190285" w:rsidP="00314E24">
            <w:pPr>
              <w:rPr>
                <w:sz w:val="24"/>
                <w:szCs w:val="24"/>
              </w:rPr>
            </w:pPr>
          </w:p>
        </w:tc>
        <w:tc>
          <w:tcPr>
            <w:tcW w:w="2987" w:type="dxa"/>
          </w:tcPr>
          <w:p w:rsidR="00190285" w:rsidRPr="00ED24A3" w:rsidRDefault="00190285" w:rsidP="00314E24">
            <w:pPr>
              <w:rPr>
                <w:sz w:val="24"/>
                <w:szCs w:val="24"/>
              </w:rPr>
            </w:pPr>
          </w:p>
        </w:tc>
        <w:tc>
          <w:tcPr>
            <w:tcW w:w="2873" w:type="dxa"/>
          </w:tcPr>
          <w:p w:rsidR="00190285" w:rsidRPr="00ED24A3" w:rsidRDefault="00190285" w:rsidP="00314E24">
            <w:pPr>
              <w:rPr>
                <w:sz w:val="24"/>
                <w:szCs w:val="24"/>
              </w:rPr>
            </w:pPr>
          </w:p>
        </w:tc>
        <w:tc>
          <w:tcPr>
            <w:tcW w:w="3226" w:type="dxa"/>
            <w:vMerge w:val="restart"/>
          </w:tcPr>
          <w:p w:rsidR="00190285" w:rsidRPr="00ED24A3" w:rsidRDefault="00DB2E5F" w:rsidP="00314E24">
            <w:pPr>
              <w:rPr>
                <w:sz w:val="24"/>
                <w:szCs w:val="24"/>
              </w:rPr>
            </w:pPr>
            <w:r>
              <w:rPr>
                <w:sz w:val="24"/>
                <w:szCs w:val="24"/>
              </w:rPr>
              <w:t xml:space="preserve">BSA </w:t>
            </w:r>
            <w:r w:rsidR="00190285">
              <w:rPr>
                <w:sz w:val="24"/>
                <w:szCs w:val="24"/>
              </w:rPr>
              <w:t>Variance requested – 66-12-BZ</w:t>
            </w:r>
          </w:p>
        </w:tc>
      </w:tr>
      <w:tr w:rsidR="00190285" w:rsidTr="00314E24">
        <w:tc>
          <w:tcPr>
            <w:tcW w:w="1923" w:type="dxa"/>
            <w:vMerge/>
          </w:tcPr>
          <w:p w:rsidR="00190285" w:rsidRPr="00ED24A3" w:rsidRDefault="00190285" w:rsidP="00314E24">
            <w:pPr>
              <w:rPr>
                <w:sz w:val="24"/>
                <w:szCs w:val="24"/>
              </w:rPr>
            </w:pPr>
          </w:p>
        </w:tc>
        <w:tc>
          <w:tcPr>
            <w:tcW w:w="2685" w:type="dxa"/>
            <w:vMerge/>
          </w:tcPr>
          <w:p w:rsidR="00190285" w:rsidRDefault="00190285" w:rsidP="00314E24">
            <w:pPr>
              <w:rPr>
                <w:sz w:val="24"/>
                <w:szCs w:val="24"/>
              </w:rPr>
            </w:pPr>
          </w:p>
        </w:tc>
        <w:tc>
          <w:tcPr>
            <w:tcW w:w="5182" w:type="dxa"/>
          </w:tcPr>
          <w:p w:rsidR="00190285" w:rsidRPr="00ED24A3" w:rsidRDefault="00190285" w:rsidP="00314E24">
            <w:pPr>
              <w:rPr>
                <w:sz w:val="24"/>
                <w:szCs w:val="24"/>
              </w:rPr>
            </w:pPr>
            <w:r>
              <w:rPr>
                <w:sz w:val="24"/>
                <w:szCs w:val="24"/>
              </w:rPr>
              <w:t xml:space="preserve">R8A/C2-4: USE GROUPS 1-9 </w:t>
            </w:r>
          </w:p>
        </w:tc>
        <w:tc>
          <w:tcPr>
            <w:tcW w:w="2940" w:type="dxa"/>
          </w:tcPr>
          <w:p w:rsidR="00190285" w:rsidRPr="00ED24A3" w:rsidRDefault="00190285" w:rsidP="00314E24">
            <w:pPr>
              <w:rPr>
                <w:sz w:val="24"/>
                <w:szCs w:val="24"/>
              </w:rPr>
            </w:pPr>
          </w:p>
        </w:tc>
        <w:tc>
          <w:tcPr>
            <w:tcW w:w="2987" w:type="dxa"/>
          </w:tcPr>
          <w:p w:rsidR="00190285" w:rsidRPr="00ED24A3" w:rsidRDefault="00190285" w:rsidP="00314E24">
            <w:pPr>
              <w:rPr>
                <w:sz w:val="24"/>
                <w:szCs w:val="24"/>
              </w:rPr>
            </w:pPr>
          </w:p>
        </w:tc>
        <w:tc>
          <w:tcPr>
            <w:tcW w:w="2873" w:type="dxa"/>
          </w:tcPr>
          <w:p w:rsidR="00190285" w:rsidRPr="00ED24A3" w:rsidRDefault="00190285" w:rsidP="00314E24">
            <w:pPr>
              <w:rPr>
                <w:sz w:val="24"/>
                <w:szCs w:val="24"/>
              </w:rPr>
            </w:pPr>
          </w:p>
        </w:tc>
        <w:tc>
          <w:tcPr>
            <w:tcW w:w="3226" w:type="dxa"/>
            <w:vMerge/>
          </w:tcPr>
          <w:p w:rsidR="00190285" w:rsidRPr="00ED24A3" w:rsidRDefault="00190285" w:rsidP="00314E24">
            <w:pPr>
              <w:rPr>
                <w:sz w:val="24"/>
                <w:szCs w:val="24"/>
              </w:rPr>
            </w:pPr>
          </w:p>
        </w:tc>
      </w:tr>
      <w:tr w:rsidR="00A360DB" w:rsidTr="00A360DB">
        <w:tc>
          <w:tcPr>
            <w:tcW w:w="1923" w:type="dxa"/>
            <w:vMerge w:val="restart"/>
          </w:tcPr>
          <w:p w:rsidR="00A360DB" w:rsidRDefault="00A360DB" w:rsidP="00314E24">
            <w:pPr>
              <w:rPr>
                <w:sz w:val="24"/>
                <w:szCs w:val="24"/>
              </w:rPr>
            </w:pPr>
            <w:r>
              <w:rPr>
                <w:sz w:val="24"/>
                <w:szCs w:val="24"/>
              </w:rPr>
              <w:t xml:space="preserve">23-011, 23-145, 23-17, 24-11, </w:t>
            </w:r>
          </w:p>
          <w:p w:rsidR="00A360DB" w:rsidRPr="00ED24A3" w:rsidRDefault="00A360DB" w:rsidP="00314E24">
            <w:pPr>
              <w:rPr>
                <w:sz w:val="24"/>
                <w:szCs w:val="24"/>
              </w:rPr>
            </w:pPr>
            <w:r>
              <w:rPr>
                <w:sz w:val="24"/>
                <w:szCs w:val="24"/>
              </w:rPr>
              <w:t>24-161</w:t>
            </w:r>
          </w:p>
        </w:tc>
        <w:tc>
          <w:tcPr>
            <w:tcW w:w="2685" w:type="dxa"/>
            <w:vMerge w:val="restart"/>
          </w:tcPr>
          <w:p w:rsidR="00A360DB" w:rsidRDefault="00A360DB" w:rsidP="00DB2E5F">
            <w:pPr>
              <w:rPr>
                <w:sz w:val="24"/>
                <w:szCs w:val="24"/>
              </w:rPr>
            </w:pPr>
            <w:r>
              <w:rPr>
                <w:sz w:val="24"/>
                <w:szCs w:val="24"/>
              </w:rPr>
              <w:t>F</w:t>
            </w:r>
            <w:r w:rsidR="00DB2E5F">
              <w:rPr>
                <w:sz w:val="24"/>
                <w:szCs w:val="24"/>
              </w:rPr>
              <w:t>AR</w:t>
            </w:r>
          </w:p>
        </w:tc>
        <w:tc>
          <w:tcPr>
            <w:tcW w:w="13982" w:type="dxa"/>
            <w:gridSpan w:val="4"/>
          </w:tcPr>
          <w:p w:rsidR="00A360DB" w:rsidRPr="00ED24A3" w:rsidRDefault="00A360DB" w:rsidP="00314E24">
            <w:pPr>
              <w:rPr>
                <w:sz w:val="24"/>
                <w:szCs w:val="24"/>
              </w:rPr>
            </w:pPr>
            <w:r>
              <w:rPr>
                <w:sz w:val="24"/>
                <w:szCs w:val="24"/>
              </w:rPr>
              <w:t>R7A</w:t>
            </w:r>
          </w:p>
        </w:tc>
        <w:tc>
          <w:tcPr>
            <w:tcW w:w="3226" w:type="dxa"/>
            <w:vMerge w:val="restart"/>
          </w:tcPr>
          <w:p w:rsidR="00A360DB" w:rsidRPr="00ED24A3" w:rsidRDefault="00A360DB" w:rsidP="00314E24">
            <w:pPr>
              <w:rPr>
                <w:sz w:val="24"/>
                <w:szCs w:val="24"/>
              </w:rPr>
            </w:pPr>
          </w:p>
        </w:tc>
      </w:tr>
      <w:tr w:rsidR="00320E0C" w:rsidTr="00314E24">
        <w:tc>
          <w:tcPr>
            <w:tcW w:w="1923" w:type="dxa"/>
            <w:vMerge/>
          </w:tcPr>
          <w:p w:rsidR="00320E0C" w:rsidRDefault="00320E0C" w:rsidP="00314E24">
            <w:pPr>
              <w:rPr>
                <w:sz w:val="24"/>
                <w:szCs w:val="24"/>
              </w:rPr>
            </w:pPr>
          </w:p>
        </w:tc>
        <w:tc>
          <w:tcPr>
            <w:tcW w:w="2685" w:type="dxa"/>
            <w:vMerge/>
          </w:tcPr>
          <w:p w:rsidR="00320E0C" w:rsidRDefault="00320E0C" w:rsidP="00314E24">
            <w:pPr>
              <w:rPr>
                <w:sz w:val="24"/>
                <w:szCs w:val="24"/>
              </w:rPr>
            </w:pPr>
          </w:p>
        </w:tc>
        <w:tc>
          <w:tcPr>
            <w:tcW w:w="5182" w:type="dxa"/>
          </w:tcPr>
          <w:p w:rsidR="00320E0C" w:rsidRDefault="00320E0C" w:rsidP="00314E24">
            <w:pPr>
              <w:rPr>
                <w:sz w:val="24"/>
                <w:szCs w:val="24"/>
              </w:rPr>
            </w:pPr>
            <w:r>
              <w:rPr>
                <w:sz w:val="24"/>
                <w:szCs w:val="24"/>
              </w:rPr>
              <w:t>RESIDENTIAL</w:t>
            </w:r>
            <w:r w:rsidR="00EE7D25">
              <w:rPr>
                <w:sz w:val="24"/>
                <w:szCs w:val="24"/>
              </w:rPr>
              <w:t xml:space="preserve"> = 4.00</w:t>
            </w:r>
          </w:p>
        </w:tc>
        <w:tc>
          <w:tcPr>
            <w:tcW w:w="2940" w:type="dxa"/>
          </w:tcPr>
          <w:p w:rsidR="00320E0C" w:rsidRPr="00ED24A3" w:rsidRDefault="00320E0C" w:rsidP="00314E24">
            <w:pPr>
              <w:rPr>
                <w:sz w:val="24"/>
                <w:szCs w:val="24"/>
              </w:rPr>
            </w:pPr>
          </w:p>
        </w:tc>
        <w:tc>
          <w:tcPr>
            <w:tcW w:w="2987" w:type="dxa"/>
          </w:tcPr>
          <w:p w:rsidR="00320E0C" w:rsidRPr="00ED24A3" w:rsidRDefault="00320E0C" w:rsidP="00314E24">
            <w:pPr>
              <w:rPr>
                <w:sz w:val="24"/>
                <w:szCs w:val="24"/>
              </w:rPr>
            </w:pPr>
          </w:p>
        </w:tc>
        <w:tc>
          <w:tcPr>
            <w:tcW w:w="2873" w:type="dxa"/>
          </w:tcPr>
          <w:p w:rsidR="00320E0C" w:rsidRPr="00ED24A3" w:rsidRDefault="00320E0C" w:rsidP="00314E24">
            <w:pPr>
              <w:rPr>
                <w:sz w:val="24"/>
                <w:szCs w:val="24"/>
              </w:rPr>
            </w:pPr>
          </w:p>
        </w:tc>
        <w:tc>
          <w:tcPr>
            <w:tcW w:w="3226" w:type="dxa"/>
            <w:vMerge/>
          </w:tcPr>
          <w:p w:rsidR="00320E0C" w:rsidRDefault="00320E0C" w:rsidP="00314E24">
            <w:pPr>
              <w:rPr>
                <w:sz w:val="24"/>
                <w:szCs w:val="24"/>
              </w:rPr>
            </w:pPr>
          </w:p>
        </w:tc>
      </w:tr>
      <w:tr w:rsidR="00190285" w:rsidTr="00314E24">
        <w:tc>
          <w:tcPr>
            <w:tcW w:w="1923" w:type="dxa"/>
            <w:vMerge/>
          </w:tcPr>
          <w:p w:rsidR="00190285" w:rsidRDefault="00190285" w:rsidP="00314E24">
            <w:pPr>
              <w:rPr>
                <w:sz w:val="24"/>
                <w:szCs w:val="24"/>
              </w:rPr>
            </w:pPr>
          </w:p>
        </w:tc>
        <w:tc>
          <w:tcPr>
            <w:tcW w:w="2685" w:type="dxa"/>
            <w:vMerge/>
          </w:tcPr>
          <w:p w:rsidR="00190285" w:rsidRDefault="00190285" w:rsidP="00314E24">
            <w:pPr>
              <w:rPr>
                <w:sz w:val="24"/>
                <w:szCs w:val="24"/>
              </w:rPr>
            </w:pPr>
          </w:p>
        </w:tc>
        <w:tc>
          <w:tcPr>
            <w:tcW w:w="5182" w:type="dxa"/>
          </w:tcPr>
          <w:p w:rsidR="00190285" w:rsidRDefault="00190285" w:rsidP="00314E24">
            <w:pPr>
              <w:rPr>
                <w:sz w:val="24"/>
                <w:szCs w:val="24"/>
              </w:rPr>
            </w:pPr>
            <w:r>
              <w:rPr>
                <w:sz w:val="24"/>
                <w:szCs w:val="24"/>
              </w:rPr>
              <w:t>COMMUNITY FACILITY</w:t>
            </w:r>
            <w:r w:rsidR="00EE7D25">
              <w:rPr>
                <w:sz w:val="24"/>
                <w:szCs w:val="24"/>
              </w:rPr>
              <w:t xml:space="preserve"> = 4.00</w:t>
            </w:r>
          </w:p>
        </w:tc>
        <w:tc>
          <w:tcPr>
            <w:tcW w:w="2940" w:type="dxa"/>
          </w:tcPr>
          <w:p w:rsidR="00190285" w:rsidRPr="00ED24A3" w:rsidRDefault="00190285" w:rsidP="00314E24">
            <w:pPr>
              <w:rPr>
                <w:sz w:val="24"/>
                <w:szCs w:val="24"/>
              </w:rPr>
            </w:pPr>
          </w:p>
        </w:tc>
        <w:tc>
          <w:tcPr>
            <w:tcW w:w="2987" w:type="dxa"/>
          </w:tcPr>
          <w:p w:rsidR="00190285" w:rsidRPr="00ED24A3" w:rsidRDefault="00190285" w:rsidP="00314E24">
            <w:pPr>
              <w:rPr>
                <w:sz w:val="24"/>
                <w:szCs w:val="24"/>
              </w:rPr>
            </w:pPr>
          </w:p>
        </w:tc>
        <w:tc>
          <w:tcPr>
            <w:tcW w:w="2873" w:type="dxa"/>
          </w:tcPr>
          <w:p w:rsidR="00190285" w:rsidRPr="00ED24A3" w:rsidRDefault="00190285" w:rsidP="00314E24">
            <w:pPr>
              <w:rPr>
                <w:sz w:val="24"/>
                <w:szCs w:val="24"/>
              </w:rPr>
            </w:pPr>
          </w:p>
        </w:tc>
        <w:tc>
          <w:tcPr>
            <w:tcW w:w="3226" w:type="dxa"/>
            <w:vMerge/>
          </w:tcPr>
          <w:p w:rsidR="00190285" w:rsidRPr="00ED24A3" w:rsidRDefault="00190285" w:rsidP="00314E24">
            <w:pPr>
              <w:rPr>
                <w:sz w:val="24"/>
                <w:szCs w:val="24"/>
              </w:rPr>
            </w:pPr>
          </w:p>
        </w:tc>
      </w:tr>
      <w:tr w:rsidR="00A360DB" w:rsidTr="00314E24">
        <w:tc>
          <w:tcPr>
            <w:tcW w:w="1923" w:type="dxa"/>
            <w:vMerge/>
          </w:tcPr>
          <w:p w:rsidR="00A360DB" w:rsidRDefault="00A360DB" w:rsidP="00314E24">
            <w:pPr>
              <w:rPr>
                <w:sz w:val="24"/>
                <w:szCs w:val="24"/>
              </w:rPr>
            </w:pPr>
          </w:p>
        </w:tc>
        <w:tc>
          <w:tcPr>
            <w:tcW w:w="2685" w:type="dxa"/>
            <w:vMerge/>
          </w:tcPr>
          <w:p w:rsidR="00A360DB" w:rsidRDefault="00A360DB" w:rsidP="00314E24">
            <w:pPr>
              <w:rPr>
                <w:sz w:val="24"/>
                <w:szCs w:val="24"/>
              </w:rPr>
            </w:pPr>
          </w:p>
        </w:tc>
        <w:tc>
          <w:tcPr>
            <w:tcW w:w="5182" w:type="dxa"/>
          </w:tcPr>
          <w:p w:rsidR="00A360DB" w:rsidRDefault="00EE7D25" w:rsidP="00314E24">
            <w:pPr>
              <w:rPr>
                <w:sz w:val="24"/>
                <w:szCs w:val="24"/>
              </w:rPr>
            </w:pPr>
            <w:r>
              <w:rPr>
                <w:sz w:val="24"/>
                <w:szCs w:val="24"/>
              </w:rPr>
              <w:t>R7A MAX FAR PERMITTED = 4.00</w:t>
            </w:r>
          </w:p>
        </w:tc>
        <w:tc>
          <w:tcPr>
            <w:tcW w:w="2940" w:type="dxa"/>
          </w:tcPr>
          <w:p w:rsidR="00A360DB" w:rsidRPr="00ED24A3" w:rsidRDefault="00A360DB" w:rsidP="00314E24">
            <w:pPr>
              <w:rPr>
                <w:sz w:val="24"/>
                <w:szCs w:val="24"/>
              </w:rPr>
            </w:pPr>
          </w:p>
        </w:tc>
        <w:tc>
          <w:tcPr>
            <w:tcW w:w="2987" w:type="dxa"/>
          </w:tcPr>
          <w:p w:rsidR="00A360DB" w:rsidRPr="00ED24A3" w:rsidRDefault="00A360DB" w:rsidP="00314E24">
            <w:pPr>
              <w:rPr>
                <w:sz w:val="24"/>
                <w:szCs w:val="24"/>
              </w:rPr>
            </w:pPr>
          </w:p>
        </w:tc>
        <w:tc>
          <w:tcPr>
            <w:tcW w:w="2873" w:type="dxa"/>
          </w:tcPr>
          <w:p w:rsidR="00A360DB" w:rsidRPr="00ED24A3" w:rsidRDefault="00A360DB" w:rsidP="00314E24">
            <w:pPr>
              <w:rPr>
                <w:sz w:val="24"/>
                <w:szCs w:val="24"/>
              </w:rPr>
            </w:pPr>
          </w:p>
        </w:tc>
        <w:tc>
          <w:tcPr>
            <w:tcW w:w="3226" w:type="dxa"/>
            <w:vMerge/>
          </w:tcPr>
          <w:p w:rsidR="00A360DB" w:rsidRPr="00ED24A3" w:rsidRDefault="00A360DB" w:rsidP="00314E24">
            <w:pPr>
              <w:rPr>
                <w:sz w:val="24"/>
                <w:szCs w:val="24"/>
              </w:rPr>
            </w:pPr>
          </w:p>
        </w:tc>
      </w:tr>
      <w:tr w:rsidR="00320E0C" w:rsidTr="00320E0C">
        <w:tc>
          <w:tcPr>
            <w:tcW w:w="1923" w:type="dxa"/>
            <w:vMerge/>
          </w:tcPr>
          <w:p w:rsidR="00320E0C" w:rsidRDefault="00320E0C" w:rsidP="00314E24">
            <w:pPr>
              <w:rPr>
                <w:sz w:val="24"/>
                <w:szCs w:val="24"/>
              </w:rPr>
            </w:pPr>
          </w:p>
        </w:tc>
        <w:tc>
          <w:tcPr>
            <w:tcW w:w="2685" w:type="dxa"/>
            <w:vMerge/>
          </w:tcPr>
          <w:p w:rsidR="00320E0C" w:rsidRDefault="00320E0C" w:rsidP="00314E24">
            <w:pPr>
              <w:rPr>
                <w:sz w:val="24"/>
                <w:szCs w:val="24"/>
              </w:rPr>
            </w:pPr>
          </w:p>
        </w:tc>
        <w:tc>
          <w:tcPr>
            <w:tcW w:w="13982" w:type="dxa"/>
            <w:gridSpan w:val="4"/>
          </w:tcPr>
          <w:p w:rsidR="00320E0C" w:rsidRPr="00ED24A3" w:rsidRDefault="00320E0C" w:rsidP="00314E24">
            <w:pPr>
              <w:rPr>
                <w:sz w:val="24"/>
                <w:szCs w:val="24"/>
              </w:rPr>
            </w:pPr>
          </w:p>
        </w:tc>
        <w:tc>
          <w:tcPr>
            <w:tcW w:w="3226" w:type="dxa"/>
            <w:vMerge/>
          </w:tcPr>
          <w:p w:rsidR="00320E0C" w:rsidRPr="00ED24A3" w:rsidRDefault="00320E0C" w:rsidP="00314E24">
            <w:pPr>
              <w:rPr>
                <w:sz w:val="24"/>
                <w:szCs w:val="24"/>
              </w:rPr>
            </w:pPr>
          </w:p>
        </w:tc>
      </w:tr>
      <w:tr w:rsidR="00A360DB" w:rsidTr="00A360DB">
        <w:tc>
          <w:tcPr>
            <w:tcW w:w="1923" w:type="dxa"/>
            <w:vMerge w:val="restart"/>
          </w:tcPr>
          <w:p w:rsidR="00A360DB" w:rsidRPr="00ED24A3" w:rsidRDefault="00DB2E5F" w:rsidP="00314E24">
            <w:pPr>
              <w:rPr>
                <w:sz w:val="24"/>
                <w:szCs w:val="24"/>
              </w:rPr>
            </w:pPr>
            <w:r>
              <w:rPr>
                <w:sz w:val="24"/>
                <w:szCs w:val="24"/>
              </w:rPr>
              <w:t>33-121, 35-22, 35-31</w:t>
            </w:r>
          </w:p>
        </w:tc>
        <w:tc>
          <w:tcPr>
            <w:tcW w:w="2685" w:type="dxa"/>
            <w:vMerge/>
          </w:tcPr>
          <w:p w:rsidR="00A360DB" w:rsidRDefault="00A360DB" w:rsidP="00314E24">
            <w:pPr>
              <w:rPr>
                <w:sz w:val="24"/>
                <w:szCs w:val="24"/>
              </w:rPr>
            </w:pPr>
          </w:p>
        </w:tc>
        <w:tc>
          <w:tcPr>
            <w:tcW w:w="13982" w:type="dxa"/>
            <w:gridSpan w:val="4"/>
          </w:tcPr>
          <w:p w:rsidR="00A360DB" w:rsidRPr="00ED24A3" w:rsidRDefault="00A360DB" w:rsidP="00314E24">
            <w:pPr>
              <w:rPr>
                <w:sz w:val="24"/>
                <w:szCs w:val="24"/>
              </w:rPr>
            </w:pPr>
            <w:r>
              <w:rPr>
                <w:sz w:val="24"/>
                <w:szCs w:val="24"/>
              </w:rPr>
              <w:t>R8A/C2-4</w:t>
            </w:r>
          </w:p>
        </w:tc>
        <w:tc>
          <w:tcPr>
            <w:tcW w:w="3226" w:type="dxa"/>
            <w:vMerge/>
          </w:tcPr>
          <w:p w:rsidR="00A360DB" w:rsidRPr="00ED24A3" w:rsidRDefault="00A360DB" w:rsidP="00314E24">
            <w:pPr>
              <w:rPr>
                <w:sz w:val="24"/>
                <w:szCs w:val="24"/>
              </w:rPr>
            </w:pPr>
          </w:p>
        </w:tc>
      </w:tr>
      <w:tr w:rsidR="00320E0C" w:rsidTr="00314E24">
        <w:tc>
          <w:tcPr>
            <w:tcW w:w="1923" w:type="dxa"/>
            <w:vMerge/>
          </w:tcPr>
          <w:p w:rsidR="00320E0C" w:rsidRPr="00ED24A3" w:rsidRDefault="00320E0C" w:rsidP="00314E24">
            <w:pPr>
              <w:rPr>
                <w:sz w:val="24"/>
                <w:szCs w:val="24"/>
              </w:rPr>
            </w:pPr>
          </w:p>
        </w:tc>
        <w:tc>
          <w:tcPr>
            <w:tcW w:w="2685" w:type="dxa"/>
            <w:vMerge/>
          </w:tcPr>
          <w:p w:rsidR="00320E0C" w:rsidRDefault="00320E0C" w:rsidP="00314E24">
            <w:pPr>
              <w:rPr>
                <w:sz w:val="24"/>
                <w:szCs w:val="24"/>
              </w:rPr>
            </w:pPr>
          </w:p>
        </w:tc>
        <w:tc>
          <w:tcPr>
            <w:tcW w:w="5182" w:type="dxa"/>
          </w:tcPr>
          <w:p w:rsidR="00320E0C" w:rsidRDefault="00320E0C" w:rsidP="00320E0C">
            <w:pPr>
              <w:rPr>
                <w:sz w:val="24"/>
                <w:szCs w:val="24"/>
              </w:rPr>
            </w:pPr>
            <w:r>
              <w:rPr>
                <w:sz w:val="24"/>
                <w:szCs w:val="24"/>
              </w:rPr>
              <w:t>R</w:t>
            </w:r>
            <w:r w:rsidR="00EE7D25">
              <w:rPr>
                <w:sz w:val="24"/>
                <w:szCs w:val="24"/>
              </w:rPr>
              <w:t>esidential = 6.02</w:t>
            </w:r>
          </w:p>
          <w:p w:rsidR="00EE7D25" w:rsidRDefault="00EE7D25" w:rsidP="00320E0C">
            <w:pPr>
              <w:rPr>
                <w:sz w:val="24"/>
                <w:szCs w:val="24"/>
              </w:rPr>
            </w:pPr>
            <w:r>
              <w:rPr>
                <w:sz w:val="24"/>
                <w:szCs w:val="24"/>
              </w:rPr>
              <w:t>20% increase in Residential FAR for Zoning Lots outside of Manhattan Core  = 1.2</w:t>
            </w:r>
          </w:p>
          <w:p w:rsidR="00EE7D25" w:rsidRDefault="00EE7D25" w:rsidP="00320E0C">
            <w:pPr>
              <w:rPr>
                <w:sz w:val="24"/>
                <w:szCs w:val="24"/>
              </w:rPr>
            </w:pPr>
            <w:r>
              <w:rPr>
                <w:sz w:val="24"/>
                <w:szCs w:val="24"/>
              </w:rPr>
              <w:t>RESIDENTIAL MAX FAR = 7.22</w:t>
            </w:r>
          </w:p>
        </w:tc>
        <w:tc>
          <w:tcPr>
            <w:tcW w:w="2940" w:type="dxa"/>
          </w:tcPr>
          <w:p w:rsidR="00320E0C" w:rsidRPr="00ED24A3" w:rsidRDefault="00320E0C" w:rsidP="00314E24">
            <w:pPr>
              <w:rPr>
                <w:sz w:val="24"/>
                <w:szCs w:val="24"/>
              </w:rPr>
            </w:pPr>
          </w:p>
        </w:tc>
        <w:tc>
          <w:tcPr>
            <w:tcW w:w="2987" w:type="dxa"/>
          </w:tcPr>
          <w:p w:rsidR="00320E0C" w:rsidRPr="00ED24A3" w:rsidRDefault="00320E0C" w:rsidP="00314E24">
            <w:pPr>
              <w:rPr>
                <w:sz w:val="24"/>
                <w:szCs w:val="24"/>
              </w:rPr>
            </w:pPr>
          </w:p>
        </w:tc>
        <w:tc>
          <w:tcPr>
            <w:tcW w:w="2873" w:type="dxa"/>
          </w:tcPr>
          <w:p w:rsidR="00320E0C" w:rsidRPr="00ED24A3" w:rsidRDefault="00320E0C" w:rsidP="00314E24">
            <w:pPr>
              <w:rPr>
                <w:sz w:val="24"/>
                <w:szCs w:val="24"/>
              </w:rPr>
            </w:pPr>
          </w:p>
        </w:tc>
        <w:tc>
          <w:tcPr>
            <w:tcW w:w="3226" w:type="dxa"/>
            <w:vMerge/>
          </w:tcPr>
          <w:p w:rsidR="00320E0C" w:rsidRPr="00ED24A3" w:rsidRDefault="00320E0C" w:rsidP="00314E24">
            <w:pPr>
              <w:rPr>
                <w:sz w:val="24"/>
                <w:szCs w:val="24"/>
              </w:rPr>
            </w:pPr>
          </w:p>
        </w:tc>
      </w:tr>
      <w:tr w:rsidR="00190285" w:rsidTr="00314E24">
        <w:tc>
          <w:tcPr>
            <w:tcW w:w="1923" w:type="dxa"/>
            <w:vMerge/>
          </w:tcPr>
          <w:p w:rsidR="00190285" w:rsidRPr="00ED24A3" w:rsidRDefault="00190285" w:rsidP="00314E24">
            <w:pPr>
              <w:rPr>
                <w:sz w:val="24"/>
                <w:szCs w:val="24"/>
              </w:rPr>
            </w:pPr>
          </w:p>
        </w:tc>
        <w:tc>
          <w:tcPr>
            <w:tcW w:w="2685" w:type="dxa"/>
            <w:vMerge/>
          </w:tcPr>
          <w:p w:rsidR="00190285" w:rsidRDefault="00190285" w:rsidP="00314E24">
            <w:pPr>
              <w:rPr>
                <w:sz w:val="24"/>
                <w:szCs w:val="24"/>
              </w:rPr>
            </w:pPr>
          </w:p>
        </w:tc>
        <w:tc>
          <w:tcPr>
            <w:tcW w:w="5182" w:type="dxa"/>
          </w:tcPr>
          <w:p w:rsidR="00190285" w:rsidRDefault="00190285" w:rsidP="00314E24">
            <w:pPr>
              <w:rPr>
                <w:sz w:val="24"/>
                <w:szCs w:val="24"/>
              </w:rPr>
            </w:pPr>
            <w:r>
              <w:rPr>
                <w:sz w:val="24"/>
                <w:szCs w:val="24"/>
              </w:rPr>
              <w:t>COMMUNITY FACILITY</w:t>
            </w:r>
            <w:r w:rsidR="00EE7D25">
              <w:rPr>
                <w:sz w:val="24"/>
                <w:szCs w:val="24"/>
              </w:rPr>
              <w:t xml:space="preserve"> = 6.50</w:t>
            </w:r>
          </w:p>
        </w:tc>
        <w:tc>
          <w:tcPr>
            <w:tcW w:w="2940" w:type="dxa"/>
          </w:tcPr>
          <w:p w:rsidR="00190285" w:rsidRPr="00ED24A3" w:rsidRDefault="00190285" w:rsidP="00314E24">
            <w:pPr>
              <w:rPr>
                <w:sz w:val="24"/>
                <w:szCs w:val="24"/>
              </w:rPr>
            </w:pPr>
          </w:p>
        </w:tc>
        <w:tc>
          <w:tcPr>
            <w:tcW w:w="2987" w:type="dxa"/>
          </w:tcPr>
          <w:p w:rsidR="00190285" w:rsidRPr="00ED24A3" w:rsidRDefault="00190285" w:rsidP="00314E24">
            <w:pPr>
              <w:rPr>
                <w:sz w:val="24"/>
                <w:szCs w:val="24"/>
              </w:rPr>
            </w:pPr>
          </w:p>
        </w:tc>
        <w:tc>
          <w:tcPr>
            <w:tcW w:w="2873" w:type="dxa"/>
          </w:tcPr>
          <w:p w:rsidR="00190285" w:rsidRPr="00ED24A3" w:rsidRDefault="00190285" w:rsidP="00314E24">
            <w:pPr>
              <w:rPr>
                <w:sz w:val="24"/>
                <w:szCs w:val="24"/>
              </w:rPr>
            </w:pPr>
          </w:p>
        </w:tc>
        <w:tc>
          <w:tcPr>
            <w:tcW w:w="3226" w:type="dxa"/>
            <w:vMerge/>
          </w:tcPr>
          <w:p w:rsidR="00190285" w:rsidRPr="00ED24A3" w:rsidRDefault="00190285" w:rsidP="00314E24">
            <w:pPr>
              <w:rPr>
                <w:sz w:val="24"/>
                <w:szCs w:val="24"/>
              </w:rPr>
            </w:pPr>
          </w:p>
        </w:tc>
      </w:tr>
      <w:tr w:rsidR="00A360DB" w:rsidTr="00314E24">
        <w:tc>
          <w:tcPr>
            <w:tcW w:w="1923" w:type="dxa"/>
            <w:vMerge/>
          </w:tcPr>
          <w:p w:rsidR="00A360DB" w:rsidRPr="00ED24A3" w:rsidRDefault="00A360DB" w:rsidP="00314E24">
            <w:pPr>
              <w:rPr>
                <w:sz w:val="24"/>
                <w:szCs w:val="24"/>
              </w:rPr>
            </w:pPr>
          </w:p>
        </w:tc>
        <w:tc>
          <w:tcPr>
            <w:tcW w:w="2685" w:type="dxa"/>
            <w:vMerge/>
          </w:tcPr>
          <w:p w:rsidR="00A360DB" w:rsidRDefault="00A360DB" w:rsidP="00314E24">
            <w:pPr>
              <w:rPr>
                <w:sz w:val="24"/>
                <w:szCs w:val="24"/>
              </w:rPr>
            </w:pPr>
          </w:p>
        </w:tc>
        <w:tc>
          <w:tcPr>
            <w:tcW w:w="5182" w:type="dxa"/>
          </w:tcPr>
          <w:p w:rsidR="00A360DB" w:rsidRDefault="00A360DB" w:rsidP="00314E24">
            <w:pPr>
              <w:rPr>
                <w:sz w:val="24"/>
                <w:szCs w:val="24"/>
              </w:rPr>
            </w:pPr>
            <w:r>
              <w:rPr>
                <w:sz w:val="24"/>
                <w:szCs w:val="24"/>
              </w:rPr>
              <w:t>COMMERCIAL</w:t>
            </w:r>
            <w:r w:rsidR="00EE7D25">
              <w:rPr>
                <w:sz w:val="24"/>
                <w:szCs w:val="24"/>
              </w:rPr>
              <w:t xml:space="preserve"> = 2.00</w:t>
            </w:r>
          </w:p>
        </w:tc>
        <w:tc>
          <w:tcPr>
            <w:tcW w:w="2940" w:type="dxa"/>
          </w:tcPr>
          <w:p w:rsidR="00A360DB" w:rsidRPr="00ED24A3" w:rsidRDefault="00A360DB" w:rsidP="00314E24">
            <w:pPr>
              <w:rPr>
                <w:sz w:val="24"/>
                <w:szCs w:val="24"/>
              </w:rPr>
            </w:pPr>
          </w:p>
        </w:tc>
        <w:tc>
          <w:tcPr>
            <w:tcW w:w="2987" w:type="dxa"/>
          </w:tcPr>
          <w:p w:rsidR="00A360DB" w:rsidRPr="00ED24A3" w:rsidRDefault="00A360DB" w:rsidP="00314E24">
            <w:pPr>
              <w:rPr>
                <w:sz w:val="24"/>
                <w:szCs w:val="24"/>
              </w:rPr>
            </w:pPr>
          </w:p>
        </w:tc>
        <w:tc>
          <w:tcPr>
            <w:tcW w:w="2873" w:type="dxa"/>
          </w:tcPr>
          <w:p w:rsidR="00A360DB" w:rsidRPr="00ED24A3" w:rsidRDefault="00A360DB" w:rsidP="00314E24">
            <w:pPr>
              <w:rPr>
                <w:sz w:val="24"/>
                <w:szCs w:val="24"/>
              </w:rPr>
            </w:pPr>
          </w:p>
        </w:tc>
        <w:tc>
          <w:tcPr>
            <w:tcW w:w="3226" w:type="dxa"/>
            <w:vMerge/>
          </w:tcPr>
          <w:p w:rsidR="00A360DB" w:rsidRPr="00ED24A3" w:rsidRDefault="00A360DB" w:rsidP="00314E24">
            <w:pPr>
              <w:rPr>
                <w:sz w:val="24"/>
                <w:szCs w:val="24"/>
              </w:rPr>
            </w:pPr>
          </w:p>
        </w:tc>
      </w:tr>
      <w:tr w:rsidR="00190285" w:rsidTr="00314E24">
        <w:tc>
          <w:tcPr>
            <w:tcW w:w="1923" w:type="dxa"/>
            <w:vMerge/>
          </w:tcPr>
          <w:p w:rsidR="00190285" w:rsidRPr="00ED24A3" w:rsidRDefault="00190285" w:rsidP="00314E24">
            <w:pPr>
              <w:rPr>
                <w:sz w:val="24"/>
                <w:szCs w:val="24"/>
              </w:rPr>
            </w:pPr>
          </w:p>
        </w:tc>
        <w:tc>
          <w:tcPr>
            <w:tcW w:w="2685" w:type="dxa"/>
            <w:vMerge/>
          </w:tcPr>
          <w:p w:rsidR="00190285" w:rsidRDefault="00190285" w:rsidP="00314E24">
            <w:pPr>
              <w:rPr>
                <w:sz w:val="24"/>
                <w:szCs w:val="24"/>
              </w:rPr>
            </w:pPr>
          </w:p>
        </w:tc>
        <w:tc>
          <w:tcPr>
            <w:tcW w:w="5182" w:type="dxa"/>
          </w:tcPr>
          <w:p w:rsidR="00190285" w:rsidRDefault="00EE7D25" w:rsidP="00314E24">
            <w:pPr>
              <w:rPr>
                <w:sz w:val="24"/>
                <w:szCs w:val="24"/>
              </w:rPr>
            </w:pPr>
            <w:r>
              <w:rPr>
                <w:sz w:val="24"/>
                <w:szCs w:val="24"/>
              </w:rPr>
              <w:t>R8A/C2-4 MAX FAR PERMITTED = 7.22</w:t>
            </w:r>
          </w:p>
        </w:tc>
        <w:tc>
          <w:tcPr>
            <w:tcW w:w="2940" w:type="dxa"/>
          </w:tcPr>
          <w:p w:rsidR="00190285" w:rsidRPr="00ED24A3" w:rsidRDefault="00190285" w:rsidP="00314E24">
            <w:pPr>
              <w:rPr>
                <w:sz w:val="24"/>
                <w:szCs w:val="24"/>
              </w:rPr>
            </w:pPr>
          </w:p>
        </w:tc>
        <w:tc>
          <w:tcPr>
            <w:tcW w:w="2987" w:type="dxa"/>
          </w:tcPr>
          <w:p w:rsidR="00190285" w:rsidRPr="00ED24A3" w:rsidRDefault="00190285" w:rsidP="00314E24">
            <w:pPr>
              <w:rPr>
                <w:sz w:val="24"/>
                <w:szCs w:val="24"/>
              </w:rPr>
            </w:pPr>
          </w:p>
        </w:tc>
        <w:tc>
          <w:tcPr>
            <w:tcW w:w="2873" w:type="dxa"/>
          </w:tcPr>
          <w:p w:rsidR="00190285" w:rsidRPr="00ED24A3" w:rsidRDefault="00190285" w:rsidP="00314E24">
            <w:pPr>
              <w:rPr>
                <w:sz w:val="24"/>
                <w:szCs w:val="24"/>
              </w:rPr>
            </w:pPr>
          </w:p>
        </w:tc>
        <w:tc>
          <w:tcPr>
            <w:tcW w:w="3226" w:type="dxa"/>
            <w:vMerge/>
          </w:tcPr>
          <w:p w:rsidR="00190285" w:rsidRPr="00ED24A3" w:rsidRDefault="00190285" w:rsidP="00314E24">
            <w:pPr>
              <w:rPr>
                <w:sz w:val="24"/>
                <w:szCs w:val="24"/>
              </w:rPr>
            </w:pPr>
          </w:p>
        </w:tc>
      </w:tr>
      <w:tr w:rsidR="00A360DB" w:rsidTr="00A360DB">
        <w:tc>
          <w:tcPr>
            <w:tcW w:w="1923" w:type="dxa"/>
            <w:vMerge w:val="restart"/>
          </w:tcPr>
          <w:p w:rsidR="00A360DB" w:rsidRPr="00ED24A3" w:rsidRDefault="00DB2E5F" w:rsidP="00DB2E5F">
            <w:pPr>
              <w:rPr>
                <w:sz w:val="24"/>
                <w:szCs w:val="24"/>
              </w:rPr>
            </w:pPr>
            <w:r>
              <w:rPr>
                <w:sz w:val="24"/>
                <w:szCs w:val="24"/>
              </w:rPr>
              <w:t>63-02, 63-211</w:t>
            </w:r>
          </w:p>
        </w:tc>
        <w:tc>
          <w:tcPr>
            <w:tcW w:w="2685" w:type="dxa"/>
            <w:vMerge w:val="restart"/>
          </w:tcPr>
          <w:p w:rsidR="00A360DB" w:rsidRDefault="00DB2E5F" w:rsidP="00314E24">
            <w:pPr>
              <w:rPr>
                <w:sz w:val="24"/>
                <w:szCs w:val="24"/>
              </w:rPr>
            </w:pPr>
            <w:r>
              <w:rPr>
                <w:sz w:val="24"/>
                <w:szCs w:val="24"/>
              </w:rPr>
              <w:t>FLOOR AREA</w:t>
            </w:r>
          </w:p>
        </w:tc>
        <w:tc>
          <w:tcPr>
            <w:tcW w:w="13982" w:type="dxa"/>
            <w:gridSpan w:val="4"/>
          </w:tcPr>
          <w:p w:rsidR="00A360DB" w:rsidRPr="00ED24A3" w:rsidRDefault="00A360DB" w:rsidP="00314E24">
            <w:pPr>
              <w:rPr>
                <w:sz w:val="24"/>
                <w:szCs w:val="24"/>
              </w:rPr>
            </w:pPr>
            <w:r>
              <w:rPr>
                <w:sz w:val="24"/>
                <w:szCs w:val="24"/>
              </w:rPr>
              <w:t>R7A</w:t>
            </w:r>
          </w:p>
        </w:tc>
        <w:tc>
          <w:tcPr>
            <w:tcW w:w="3226" w:type="dxa"/>
            <w:vMerge w:val="restart"/>
          </w:tcPr>
          <w:p w:rsidR="00A360DB" w:rsidRPr="00ED24A3" w:rsidRDefault="00DB2E5F" w:rsidP="00314E24">
            <w:pPr>
              <w:rPr>
                <w:sz w:val="24"/>
                <w:szCs w:val="24"/>
              </w:rPr>
            </w:pPr>
            <w:r>
              <w:rPr>
                <w:sz w:val="24"/>
                <w:szCs w:val="24"/>
              </w:rPr>
              <w:t>Certification by chair of CPC requested pursuant to Section 63-30</w:t>
            </w:r>
          </w:p>
        </w:tc>
      </w:tr>
      <w:tr w:rsidR="00DB2E5F" w:rsidTr="00314E24">
        <w:tc>
          <w:tcPr>
            <w:tcW w:w="1923" w:type="dxa"/>
            <w:vMerge/>
          </w:tcPr>
          <w:p w:rsidR="00DB2E5F" w:rsidRDefault="00DB2E5F" w:rsidP="00DB2E5F">
            <w:pPr>
              <w:rPr>
                <w:sz w:val="24"/>
                <w:szCs w:val="24"/>
              </w:rPr>
            </w:pPr>
          </w:p>
        </w:tc>
        <w:tc>
          <w:tcPr>
            <w:tcW w:w="2685" w:type="dxa"/>
            <w:vMerge/>
          </w:tcPr>
          <w:p w:rsidR="00DB2E5F" w:rsidRDefault="00DB2E5F" w:rsidP="00DB2E5F">
            <w:pPr>
              <w:rPr>
                <w:sz w:val="24"/>
                <w:szCs w:val="24"/>
              </w:rPr>
            </w:pPr>
          </w:p>
        </w:tc>
        <w:tc>
          <w:tcPr>
            <w:tcW w:w="5182" w:type="dxa"/>
          </w:tcPr>
          <w:p w:rsidR="00DB2E5F" w:rsidRDefault="00DB2E5F" w:rsidP="00DB2E5F">
            <w:pPr>
              <w:rPr>
                <w:sz w:val="24"/>
                <w:szCs w:val="24"/>
              </w:rPr>
            </w:pPr>
            <w:r>
              <w:rPr>
                <w:sz w:val="24"/>
                <w:szCs w:val="24"/>
              </w:rPr>
              <w:t>RESIDENTIAL</w:t>
            </w:r>
          </w:p>
          <w:p w:rsidR="00EE7D25" w:rsidRDefault="00EE7D25" w:rsidP="00DB2E5F">
            <w:pPr>
              <w:rPr>
                <w:sz w:val="24"/>
                <w:szCs w:val="24"/>
              </w:rPr>
            </w:pPr>
            <w:r>
              <w:rPr>
                <w:sz w:val="24"/>
                <w:szCs w:val="24"/>
              </w:rPr>
              <w:t>10,276 SF x 4.00 = 41,104 SF</w:t>
            </w:r>
          </w:p>
        </w:tc>
        <w:tc>
          <w:tcPr>
            <w:tcW w:w="2940" w:type="dxa"/>
          </w:tcPr>
          <w:p w:rsidR="00DB2E5F" w:rsidRPr="00ED24A3" w:rsidRDefault="00DB2E5F" w:rsidP="00DB2E5F">
            <w:pPr>
              <w:rPr>
                <w:sz w:val="24"/>
                <w:szCs w:val="24"/>
              </w:rPr>
            </w:pPr>
          </w:p>
        </w:tc>
        <w:tc>
          <w:tcPr>
            <w:tcW w:w="2987" w:type="dxa"/>
          </w:tcPr>
          <w:p w:rsidR="00DB2E5F" w:rsidRPr="00ED24A3" w:rsidRDefault="00DB2E5F" w:rsidP="00DB2E5F">
            <w:pPr>
              <w:rPr>
                <w:sz w:val="24"/>
                <w:szCs w:val="24"/>
              </w:rPr>
            </w:pPr>
          </w:p>
        </w:tc>
        <w:tc>
          <w:tcPr>
            <w:tcW w:w="2873" w:type="dxa"/>
          </w:tcPr>
          <w:p w:rsidR="00DB2E5F" w:rsidRPr="00ED24A3" w:rsidRDefault="00DB2E5F" w:rsidP="00DB2E5F">
            <w:pPr>
              <w:rPr>
                <w:sz w:val="24"/>
                <w:szCs w:val="24"/>
              </w:rPr>
            </w:pPr>
          </w:p>
        </w:tc>
        <w:tc>
          <w:tcPr>
            <w:tcW w:w="3226" w:type="dxa"/>
            <w:vMerge/>
          </w:tcPr>
          <w:p w:rsidR="00DB2E5F" w:rsidRPr="00ED24A3" w:rsidRDefault="00DB2E5F" w:rsidP="00DB2E5F">
            <w:pPr>
              <w:rPr>
                <w:sz w:val="24"/>
                <w:szCs w:val="24"/>
              </w:rPr>
            </w:pPr>
          </w:p>
        </w:tc>
      </w:tr>
      <w:tr w:rsidR="00DB2E5F" w:rsidTr="00314E24">
        <w:tc>
          <w:tcPr>
            <w:tcW w:w="1923" w:type="dxa"/>
            <w:vMerge/>
          </w:tcPr>
          <w:p w:rsidR="00DB2E5F" w:rsidRDefault="00DB2E5F" w:rsidP="00DB2E5F">
            <w:pPr>
              <w:rPr>
                <w:sz w:val="24"/>
                <w:szCs w:val="24"/>
              </w:rPr>
            </w:pPr>
          </w:p>
        </w:tc>
        <w:tc>
          <w:tcPr>
            <w:tcW w:w="2685" w:type="dxa"/>
            <w:vMerge/>
          </w:tcPr>
          <w:p w:rsidR="00DB2E5F" w:rsidRDefault="00DB2E5F" w:rsidP="00DB2E5F">
            <w:pPr>
              <w:rPr>
                <w:sz w:val="24"/>
                <w:szCs w:val="24"/>
              </w:rPr>
            </w:pPr>
          </w:p>
        </w:tc>
        <w:tc>
          <w:tcPr>
            <w:tcW w:w="5182" w:type="dxa"/>
          </w:tcPr>
          <w:p w:rsidR="00DB2E5F" w:rsidRDefault="00DB2E5F" w:rsidP="00DB2E5F">
            <w:pPr>
              <w:rPr>
                <w:sz w:val="24"/>
                <w:szCs w:val="24"/>
              </w:rPr>
            </w:pPr>
            <w:r>
              <w:rPr>
                <w:sz w:val="24"/>
                <w:szCs w:val="24"/>
              </w:rPr>
              <w:t>COMMUNITY FACILITY</w:t>
            </w:r>
          </w:p>
          <w:p w:rsidR="00EE7D25" w:rsidRDefault="00EE7D25" w:rsidP="00DB2E5F">
            <w:pPr>
              <w:rPr>
                <w:sz w:val="24"/>
                <w:szCs w:val="24"/>
              </w:rPr>
            </w:pPr>
            <w:r>
              <w:rPr>
                <w:sz w:val="24"/>
                <w:szCs w:val="24"/>
              </w:rPr>
              <w:t>10,276 SF x 4.00 = 41,104 SF</w:t>
            </w:r>
          </w:p>
        </w:tc>
        <w:tc>
          <w:tcPr>
            <w:tcW w:w="2940" w:type="dxa"/>
          </w:tcPr>
          <w:p w:rsidR="00DB2E5F" w:rsidRPr="00ED24A3" w:rsidRDefault="00DB2E5F" w:rsidP="00DB2E5F">
            <w:pPr>
              <w:rPr>
                <w:sz w:val="24"/>
                <w:szCs w:val="24"/>
              </w:rPr>
            </w:pPr>
          </w:p>
        </w:tc>
        <w:tc>
          <w:tcPr>
            <w:tcW w:w="2987" w:type="dxa"/>
          </w:tcPr>
          <w:p w:rsidR="00DB2E5F" w:rsidRPr="00ED24A3" w:rsidRDefault="00DB2E5F" w:rsidP="00DB2E5F">
            <w:pPr>
              <w:rPr>
                <w:sz w:val="24"/>
                <w:szCs w:val="24"/>
              </w:rPr>
            </w:pPr>
          </w:p>
        </w:tc>
        <w:tc>
          <w:tcPr>
            <w:tcW w:w="2873" w:type="dxa"/>
          </w:tcPr>
          <w:p w:rsidR="00DB2E5F" w:rsidRPr="00ED24A3" w:rsidRDefault="00DB2E5F" w:rsidP="00DB2E5F">
            <w:pPr>
              <w:rPr>
                <w:sz w:val="24"/>
                <w:szCs w:val="24"/>
              </w:rPr>
            </w:pPr>
          </w:p>
        </w:tc>
        <w:tc>
          <w:tcPr>
            <w:tcW w:w="3226" w:type="dxa"/>
            <w:vMerge/>
          </w:tcPr>
          <w:p w:rsidR="00DB2E5F" w:rsidRPr="00ED24A3" w:rsidRDefault="00DB2E5F" w:rsidP="00DB2E5F">
            <w:pPr>
              <w:rPr>
                <w:sz w:val="24"/>
                <w:szCs w:val="24"/>
              </w:rPr>
            </w:pPr>
          </w:p>
        </w:tc>
      </w:tr>
      <w:tr w:rsidR="00DB2E5F" w:rsidTr="00314E24">
        <w:tc>
          <w:tcPr>
            <w:tcW w:w="1923" w:type="dxa"/>
            <w:vMerge/>
          </w:tcPr>
          <w:p w:rsidR="00DB2E5F" w:rsidRDefault="00DB2E5F" w:rsidP="00DB2E5F">
            <w:pPr>
              <w:rPr>
                <w:sz w:val="24"/>
                <w:szCs w:val="24"/>
              </w:rPr>
            </w:pPr>
          </w:p>
        </w:tc>
        <w:tc>
          <w:tcPr>
            <w:tcW w:w="2685" w:type="dxa"/>
            <w:vMerge/>
          </w:tcPr>
          <w:p w:rsidR="00DB2E5F" w:rsidRDefault="00DB2E5F" w:rsidP="00DB2E5F">
            <w:pPr>
              <w:rPr>
                <w:sz w:val="24"/>
                <w:szCs w:val="24"/>
              </w:rPr>
            </w:pPr>
          </w:p>
        </w:tc>
        <w:tc>
          <w:tcPr>
            <w:tcW w:w="5182" w:type="dxa"/>
          </w:tcPr>
          <w:p w:rsidR="00DB2E5F" w:rsidRDefault="00EE7D25" w:rsidP="00DB2E5F">
            <w:pPr>
              <w:rPr>
                <w:sz w:val="24"/>
                <w:szCs w:val="24"/>
              </w:rPr>
            </w:pPr>
            <w:r>
              <w:rPr>
                <w:sz w:val="24"/>
                <w:szCs w:val="24"/>
              </w:rPr>
              <w:t>R7A MAX FA PERMITTED = 41,104 SF</w:t>
            </w:r>
          </w:p>
        </w:tc>
        <w:tc>
          <w:tcPr>
            <w:tcW w:w="2940" w:type="dxa"/>
          </w:tcPr>
          <w:p w:rsidR="00DB2E5F" w:rsidRPr="00ED24A3" w:rsidRDefault="00DB2E5F" w:rsidP="00DB2E5F">
            <w:pPr>
              <w:rPr>
                <w:sz w:val="24"/>
                <w:szCs w:val="24"/>
              </w:rPr>
            </w:pPr>
          </w:p>
        </w:tc>
        <w:tc>
          <w:tcPr>
            <w:tcW w:w="2987" w:type="dxa"/>
          </w:tcPr>
          <w:p w:rsidR="00DB2E5F" w:rsidRPr="00ED24A3" w:rsidRDefault="00DB2E5F" w:rsidP="00DB2E5F">
            <w:pPr>
              <w:rPr>
                <w:sz w:val="24"/>
                <w:szCs w:val="24"/>
              </w:rPr>
            </w:pPr>
          </w:p>
        </w:tc>
        <w:tc>
          <w:tcPr>
            <w:tcW w:w="2873" w:type="dxa"/>
          </w:tcPr>
          <w:p w:rsidR="00DB2E5F" w:rsidRPr="00ED24A3" w:rsidRDefault="00DB2E5F" w:rsidP="00DB2E5F">
            <w:pPr>
              <w:rPr>
                <w:sz w:val="24"/>
                <w:szCs w:val="24"/>
              </w:rPr>
            </w:pPr>
          </w:p>
        </w:tc>
        <w:tc>
          <w:tcPr>
            <w:tcW w:w="3226" w:type="dxa"/>
            <w:vMerge/>
          </w:tcPr>
          <w:p w:rsidR="00DB2E5F" w:rsidRPr="00ED24A3" w:rsidRDefault="00DB2E5F" w:rsidP="00DB2E5F">
            <w:pPr>
              <w:rPr>
                <w:sz w:val="24"/>
                <w:szCs w:val="24"/>
              </w:rPr>
            </w:pPr>
          </w:p>
        </w:tc>
      </w:tr>
      <w:tr w:rsidR="00DB2E5F" w:rsidTr="00A360DB">
        <w:tc>
          <w:tcPr>
            <w:tcW w:w="1923" w:type="dxa"/>
            <w:vMerge/>
          </w:tcPr>
          <w:p w:rsidR="00DB2E5F" w:rsidRDefault="00DB2E5F" w:rsidP="00DB2E5F">
            <w:pPr>
              <w:rPr>
                <w:sz w:val="24"/>
                <w:szCs w:val="24"/>
              </w:rPr>
            </w:pPr>
          </w:p>
        </w:tc>
        <w:tc>
          <w:tcPr>
            <w:tcW w:w="2685" w:type="dxa"/>
            <w:vMerge/>
          </w:tcPr>
          <w:p w:rsidR="00DB2E5F" w:rsidRDefault="00DB2E5F" w:rsidP="00DB2E5F">
            <w:pPr>
              <w:rPr>
                <w:sz w:val="24"/>
                <w:szCs w:val="24"/>
              </w:rPr>
            </w:pPr>
          </w:p>
        </w:tc>
        <w:tc>
          <w:tcPr>
            <w:tcW w:w="13982" w:type="dxa"/>
            <w:gridSpan w:val="4"/>
          </w:tcPr>
          <w:p w:rsidR="00DB2E5F" w:rsidRDefault="00DB2E5F" w:rsidP="00DB2E5F">
            <w:pPr>
              <w:rPr>
                <w:sz w:val="24"/>
                <w:szCs w:val="24"/>
              </w:rPr>
            </w:pPr>
          </w:p>
        </w:tc>
        <w:tc>
          <w:tcPr>
            <w:tcW w:w="3226" w:type="dxa"/>
            <w:vMerge/>
          </w:tcPr>
          <w:p w:rsidR="00DB2E5F" w:rsidRPr="00ED24A3" w:rsidRDefault="00DB2E5F" w:rsidP="00DB2E5F">
            <w:pPr>
              <w:rPr>
                <w:sz w:val="24"/>
                <w:szCs w:val="24"/>
              </w:rPr>
            </w:pPr>
          </w:p>
        </w:tc>
      </w:tr>
      <w:tr w:rsidR="00DB2E5F" w:rsidTr="00314E24">
        <w:tc>
          <w:tcPr>
            <w:tcW w:w="1923" w:type="dxa"/>
            <w:vMerge/>
          </w:tcPr>
          <w:p w:rsidR="00DB2E5F" w:rsidRPr="00ED24A3" w:rsidRDefault="00DB2E5F" w:rsidP="00DB2E5F">
            <w:pPr>
              <w:rPr>
                <w:sz w:val="24"/>
                <w:szCs w:val="24"/>
              </w:rPr>
            </w:pPr>
          </w:p>
        </w:tc>
        <w:tc>
          <w:tcPr>
            <w:tcW w:w="2685" w:type="dxa"/>
            <w:vMerge/>
          </w:tcPr>
          <w:p w:rsidR="00DB2E5F" w:rsidRDefault="00DB2E5F" w:rsidP="00DB2E5F">
            <w:pPr>
              <w:rPr>
                <w:sz w:val="24"/>
                <w:szCs w:val="24"/>
              </w:rPr>
            </w:pPr>
          </w:p>
        </w:tc>
        <w:tc>
          <w:tcPr>
            <w:tcW w:w="5182" w:type="dxa"/>
          </w:tcPr>
          <w:p w:rsidR="00DB2E5F" w:rsidRPr="00ED24A3" w:rsidRDefault="00DB2E5F" w:rsidP="00DB2E5F">
            <w:pPr>
              <w:rPr>
                <w:sz w:val="24"/>
                <w:szCs w:val="24"/>
              </w:rPr>
            </w:pPr>
            <w:r>
              <w:rPr>
                <w:sz w:val="24"/>
                <w:szCs w:val="24"/>
              </w:rPr>
              <w:t>R8A/C2-4</w:t>
            </w:r>
          </w:p>
        </w:tc>
        <w:tc>
          <w:tcPr>
            <w:tcW w:w="2940" w:type="dxa"/>
          </w:tcPr>
          <w:p w:rsidR="00DB2E5F" w:rsidRPr="00ED24A3" w:rsidRDefault="00DB2E5F" w:rsidP="00DB2E5F">
            <w:pPr>
              <w:rPr>
                <w:sz w:val="24"/>
                <w:szCs w:val="24"/>
              </w:rPr>
            </w:pPr>
          </w:p>
        </w:tc>
        <w:tc>
          <w:tcPr>
            <w:tcW w:w="2987" w:type="dxa"/>
          </w:tcPr>
          <w:p w:rsidR="00DB2E5F" w:rsidRPr="00ED24A3" w:rsidRDefault="00DB2E5F" w:rsidP="00DB2E5F">
            <w:pPr>
              <w:rPr>
                <w:sz w:val="24"/>
                <w:szCs w:val="24"/>
              </w:rPr>
            </w:pPr>
          </w:p>
        </w:tc>
        <w:tc>
          <w:tcPr>
            <w:tcW w:w="2873" w:type="dxa"/>
          </w:tcPr>
          <w:p w:rsidR="00DB2E5F" w:rsidRPr="00ED24A3" w:rsidRDefault="00DB2E5F" w:rsidP="00DB2E5F">
            <w:pPr>
              <w:rPr>
                <w:sz w:val="24"/>
                <w:szCs w:val="24"/>
              </w:rPr>
            </w:pPr>
          </w:p>
        </w:tc>
        <w:tc>
          <w:tcPr>
            <w:tcW w:w="3226" w:type="dxa"/>
            <w:vMerge/>
          </w:tcPr>
          <w:p w:rsidR="00DB2E5F" w:rsidRPr="00ED24A3" w:rsidRDefault="00DB2E5F" w:rsidP="00DB2E5F">
            <w:pPr>
              <w:rPr>
                <w:sz w:val="24"/>
                <w:szCs w:val="24"/>
              </w:rPr>
            </w:pPr>
          </w:p>
        </w:tc>
      </w:tr>
      <w:tr w:rsidR="00DB2E5F" w:rsidTr="00314E24">
        <w:tc>
          <w:tcPr>
            <w:tcW w:w="1923" w:type="dxa"/>
            <w:vMerge/>
          </w:tcPr>
          <w:p w:rsidR="00DB2E5F" w:rsidRPr="00ED24A3" w:rsidRDefault="00DB2E5F" w:rsidP="00DB2E5F">
            <w:pPr>
              <w:rPr>
                <w:sz w:val="24"/>
                <w:szCs w:val="24"/>
              </w:rPr>
            </w:pPr>
          </w:p>
        </w:tc>
        <w:tc>
          <w:tcPr>
            <w:tcW w:w="2685" w:type="dxa"/>
            <w:vMerge/>
          </w:tcPr>
          <w:p w:rsidR="00DB2E5F" w:rsidRDefault="00DB2E5F" w:rsidP="00DB2E5F">
            <w:pPr>
              <w:rPr>
                <w:sz w:val="24"/>
                <w:szCs w:val="24"/>
              </w:rPr>
            </w:pPr>
          </w:p>
        </w:tc>
        <w:tc>
          <w:tcPr>
            <w:tcW w:w="5182" w:type="dxa"/>
          </w:tcPr>
          <w:p w:rsidR="00DB2E5F" w:rsidRDefault="00DB2E5F" w:rsidP="00DB2E5F">
            <w:pPr>
              <w:rPr>
                <w:sz w:val="24"/>
                <w:szCs w:val="24"/>
              </w:rPr>
            </w:pPr>
            <w:r>
              <w:rPr>
                <w:sz w:val="24"/>
                <w:szCs w:val="24"/>
              </w:rPr>
              <w:t>RESIDENTIAL</w:t>
            </w:r>
          </w:p>
          <w:p w:rsidR="00EE7D25" w:rsidRDefault="00EE7D25" w:rsidP="00DB2E5F">
            <w:pPr>
              <w:rPr>
                <w:sz w:val="24"/>
                <w:szCs w:val="24"/>
              </w:rPr>
            </w:pPr>
            <w:r>
              <w:rPr>
                <w:sz w:val="24"/>
                <w:szCs w:val="24"/>
              </w:rPr>
              <w:t>22,939 SF x 7.22 = 165,619.58</w:t>
            </w:r>
            <w:r w:rsidR="00F52411">
              <w:rPr>
                <w:sz w:val="24"/>
                <w:szCs w:val="24"/>
              </w:rPr>
              <w:t xml:space="preserve"> SF</w:t>
            </w:r>
          </w:p>
          <w:p w:rsidR="00F52411" w:rsidRDefault="00F52411" w:rsidP="00DB2E5F">
            <w:pPr>
              <w:rPr>
                <w:sz w:val="24"/>
                <w:szCs w:val="24"/>
              </w:rPr>
            </w:pPr>
            <w:r>
              <w:rPr>
                <w:sz w:val="24"/>
                <w:szCs w:val="24"/>
              </w:rPr>
              <w:t>MAX Residential FA Bonus for FRESH Food Store</w:t>
            </w:r>
          </w:p>
          <w:p w:rsidR="00F52411" w:rsidRDefault="00F52411" w:rsidP="00DB2E5F">
            <w:pPr>
              <w:rPr>
                <w:sz w:val="24"/>
                <w:szCs w:val="24"/>
              </w:rPr>
            </w:pPr>
            <w:r>
              <w:rPr>
                <w:sz w:val="24"/>
                <w:szCs w:val="24"/>
              </w:rPr>
              <w:t>(1 SF residential FA for each 1 SF FRESH food store FA) = 20, 000 SF</w:t>
            </w:r>
          </w:p>
          <w:p w:rsidR="00F52411" w:rsidRDefault="00F52411" w:rsidP="00DB2E5F">
            <w:pPr>
              <w:rPr>
                <w:sz w:val="24"/>
                <w:szCs w:val="24"/>
              </w:rPr>
            </w:pPr>
          </w:p>
          <w:p w:rsidR="00F52411" w:rsidRDefault="00F52411" w:rsidP="00DB2E5F">
            <w:pPr>
              <w:rPr>
                <w:sz w:val="24"/>
                <w:szCs w:val="24"/>
              </w:rPr>
            </w:pPr>
            <w:r>
              <w:rPr>
                <w:sz w:val="24"/>
                <w:szCs w:val="24"/>
              </w:rPr>
              <w:t>MAX RESIDENTIAL FA = 185,619.58 SF</w:t>
            </w:r>
          </w:p>
        </w:tc>
        <w:tc>
          <w:tcPr>
            <w:tcW w:w="2940" w:type="dxa"/>
          </w:tcPr>
          <w:p w:rsidR="00DB2E5F" w:rsidRPr="00ED24A3" w:rsidRDefault="00DB2E5F" w:rsidP="00DB2E5F">
            <w:pPr>
              <w:rPr>
                <w:sz w:val="24"/>
                <w:szCs w:val="24"/>
              </w:rPr>
            </w:pPr>
          </w:p>
        </w:tc>
        <w:tc>
          <w:tcPr>
            <w:tcW w:w="2987" w:type="dxa"/>
          </w:tcPr>
          <w:p w:rsidR="00DB2E5F" w:rsidRPr="00ED24A3" w:rsidRDefault="00DB2E5F" w:rsidP="00DB2E5F">
            <w:pPr>
              <w:rPr>
                <w:sz w:val="24"/>
                <w:szCs w:val="24"/>
              </w:rPr>
            </w:pPr>
          </w:p>
        </w:tc>
        <w:tc>
          <w:tcPr>
            <w:tcW w:w="2873" w:type="dxa"/>
          </w:tcPr>
          <w:p w:rsidR="00DB2E5F" w:rsidRPr="00ED24A3" w:rsidRDefault="00DB2E5F" w:rsidP="00DB2E5F">
            <w:pPr>
              <w:rPr>
                <w:sz w:val="24"/>
                <w:szCs w:val="24"/>
              </w:rPr>
            </w:pPr>
          </w:p>
        </w:tc>
        <w:tc>
          <w:tcPr>
            <w:tcW w:w="3226" w:type="dxa"/>
            <w:vMerge/>
          </w:tcPr>
          <w:p w:rsidR="00DB2E5F" w:rsidRPr="00ED24A3" w:rsidRDefault="00DB2E5F" w:rsidP="00DB2E5F">
            <w:pPr>
              <w:rPr>
                <w:sz w:val="24"/>
                <w:szCs w:val="24"/>
              </w:rPr>
            </w:pPr>
          </w:p>
        </w:tc>
      </w:tr>
      <w:tr w:rsidR="00DB2E5F" w:rsidTr="00314E24">
        <w:tc>
          <w:tcPr>
            <w:tcW w:w="1923" w:type="dxa"/>
            <w:vMerge/>
          </w:tcPr>
          <w:p w:rsidR="00DB2E5F" w:rsidRPr="00ED24A3" w:rsidRDefault="00DB2E5F" w:rsidP="00DB2E5F">
            <w:pPr>
              <w:rPr>
                <w:sz w:val="24"/>
                <w:szCs w:val="24"/>
              </w:rPr>
            </w:pPr>
          </w:p>
        </w:tc>
        <w:tc>
          <w:tcPr>
            <w:tcW w:w="2685" w:type="dxa"/>
            <w:vMerge/>
          </w:tcPr>
          <w:p w:rsidR="00DB2E5F" w:rsidRDefault="00DB2E5F" w:rsidP="00DB2E5F">
            <w:pPr>
              <w:rPr>
                <w:sz w:val="24"/>
                <w:szCs w:val="24"/>
              </w:rPr>
            </w:pPr>
          </w:p>
        </w:tc>
        <w:tc>
          <w:tcPr>
            <w:tcW w:w="5182" w:type="dxa"/>
          </w:tcPr>
          <w:p w:rsidR="00DB2E5F" w:rsidRDefault="00DB2E5F" w:rsidP="00DB2E5F">
            <w:pPr>
              <w:rPr>
                <w:sz w:val="24"/>
                <w:szCs w:val="24"/>
              </w:rPr>
            </w:pPr>
            <w:r>
              <w:rPr>
                <w:sz w:val="24"/>
                <w:szCs w:val="24"/>
              </w:rPr>
              <w:t>COMMUNITY FACILITY</w:t>
            </w:r>
          </w:p>
          <w:p w:rsidR="00EE7D25" w:rsidRDefault="00EE7D25" w:rsidP="00DB2E5F">
            <w:pPr>
              <w:rPr>
                <w:sz w:val="24"/>
                <w:szCs w:val="24"/>
              </w:rPr>
            </w:pPr>
            <w:r>
              <w:rPr>
                <w:sz w:val="24"/>
                <w:szCs w:val="24"/>
              </w:rPr>
              <w:t>22,939</w:t>
            </w:r>
            <w:r w:rsidR="00F52411">
              <w:rPr>
                <w:sz w:val="24"/>
                <w:szCs w:val="24"/>
              </w:rPr>
              <w:t xml:space="preserve"> SF x 6.50 = 149,103.50 SF</w:t>
            </w:r>
          </w:p>
        </w:tc>
        <w:tc>
          <w:tcPr>
            <w:tcW w:w="2940" w:type="dxa"/>
          </w:tcPr>
          <w:p w:rsidR="00DB2E5F" w:rsidRPr="00ED24A3" w:rsidRDefault="00DB2E5F" w:rsidP="00DB2E5F">
            <w:pPr>
              <w:rPr>
                <w:sz w:val="24"/>
                <w:szCs w:val="24"/>
              </w:rPr>
            </w:pPr>
          </w:p>
        </w:tc>
        <w:tc>
          <w:tcPr>
            <w:tcW w:w="2987" w:type="dxa"/>
          </w:tcPr>
          <w:p w:rsidR="00DB2E5F" w:rsidRPr="00ED24A3" w:rsidRDefault="00DB2E5F" w:rsidP="00DB2E5F">
            <w:pPr>
              <w:rPr>
                <w:sz w:val="24"/>
                <w:szCs w:val="24"/>
              </w:rPr>
            </w:pPr>
          </w:p>
        </w:tc>
        <w:tc>
          <w:tcPr>
            <w:tcW w:w="2873" w:type="dxa"/>
          </w:tcPr>
          <w:p w:rsidR="00DB2E5F" w:rsidRPr="00ED24A3" w:rsidRDefault="00DB2E5F" w:rsidP="00DB2E5F">
            <w:pPr>
              <w:rPr>
                <w:sz w:val="24"/>
                <w:szCs w:val="24"/>
              </w:rPr>
            </w:pPr>
          </w:p>
        </w:tc>
        <w:tc>
          <w:tcPr>
            <w:tcW w:w="3226" w:type="dxa"/>
            <w:vMerge/>
          </w:tcPr>
          <w:p w:rsidR="00DB2E5F" w:rsidRPr="00ED24A3" w:rsidRDefault="00DB2E5F" w:rsidP="00DB2E5F">
            <w:pPr>
              <w:rPr>
                <w:sz w:val="24"/>
                <w:szCs w:val="24"/>
              </w:rPr>
            </w:pPr>
          </w:p>
        </w:tc>
      </w:tr>
      <w:tr w:rsidR="00DB2E5F" w:rsidTr="00314E24">
        <w:tc>
          <w:tcPr>
            <w:tcW w:w="1923" w:type="dxa"/>
            <w:vMerge/>
          </w:tcPr>
          <w:p w:rsidR="00DB2E5F" w:rsidRPr="00ED24A3" w:rsidRDefault="00DB2E5F" w:rsidP="00DB2E5F">
            <w:pPr>
              <w:rPr>
                <w:sz w:val="24"/>
                <w:szCs w:val="24"/>
              </w:rPr>
            </w:pPr>
          </w:p>
        </w:tc>
        <w:tc>
          <w:tcPr>
            <w:tcW w:w="2685" w:type="dxa"/>
            <w:vMerge/>
          </w:tcPr>
          <w:p w:rsidR="00DB2E5F" w:rsidRDefault="00DB2E5F" w:rsidP="00DB2E5F">
            <w:pPr>
              <w:rPr>
                <w:sz w:val="24"/>
                <w:szCs w:val="24"/>
              </w:rPr>
            </w:pPr>
          </w:p>
        </w:tc>
        <w:tc>
          <w:tcPr>
            <w:tcW w:w="5182" w:type="dxa"/>
          </w:tcPr>
          <w:p w:rsidR="00DB2E5F" w:rsidRDefault="00DB2E5F" w:rsidP="00DB2E5F">
            <w:pPr>
              <w:rPr>
                <w:sz w:val="24"/>
                <w:szCs w:val="24"/>
              </w:rPr>
            </w:pPr>
            <w:r>
              <w:rPr>
                <w:sz w:val="24"/>
                <w:szCs w:val="24"/>
              </w:rPr>
              <w:t>COMMERCIAL</w:t>
            </w:r>
          </w:p>
          <w:p w:rsidR="00F52411" w:rsidRDefault="00F52411" w:rsidP="00DB2E5F">
            <w:pPr>
              <w:rPr>
                <w:sz w:val="24"/>
                <w:szCs w:val="24"/>
              </w:rPr>
            </w:pPr>
            <w:r>
              <w:rPr>
                <w:sz w:val="24"/>
                <w:szCs w:val="24"/>
              </w:rPr>
              <w:t>22,939 SF x 2.00 = 45,878 SF</w:t>
            </w:r>
          </w:p>
        </w:tc>
        <w:tc>
          <w:tcPr>
            <w:tcW w:w="2940" w:type="dxa"/>
          </w:tcPr>
          <w:p w:rsidR="00DB2E5F" w:rsidRPr="00ED24A3" w:rsidRDefault="00DB2E5F" w:rsidP="00DB2E5F">
            <w:pPr>
              <w:rPr>
                <w:sz w:val="24"/>
                <w:szCs w:val="24"/>
              </w:rPr>
            </w:pPr>
          </w:p>
        </w:tc>
        <w:tc>
          <w:tcPr>
            <w:tcW w:w="2987" w:type="dxa"/>
          </w:tcPr>
          <w:p w:rsidR="00DB2E5F" w:rsidRPr="00ED24A3" w:rsidRDefault="00DB2E5F" w:rsidP="00DB2E5F">
            <w:pPr>
              <w:rPr>
                <w:sz w:val="24"/>
                <w:szCs w:val="24"/>
              </w:rPr>
            </w:pPr>
          </w:p>
        </w:tc>
        <w:tc>
          <w:tcPr>
            <w:tcW w:w="2873" w:type="dxa"/>
          </w:tcPr>
          <w:p w:rsidR="00DB2E5F" w:rsidRPr="00ED24A3" w:rsidRDefault="00DB2E5F" w:rsidP="00DB2E5F">
            <w:pPr>
              <w:rPr>
                <w:sz w:val="24"/>
                <w:szCs w:val="24"/>
              </w:rPr>
            </w:pPr>
          </w:p>
        </w:tc>
        <w:tc>
          <w:tcPr>
            <w:tcW w:w="3226" w:type="dxa"/>
            <w:vMerge/>
          </w:tcPr>
          <w:p w:rsidR="00DB2E5F" w:rsidRPr="00ED24A3" w:rsidRDefault="00DB2E5F" w:rsidP="00DB2E5F">
            <w:pPr>
              <w:rPr>
                <w:sz w:val="24"/>
                <w:szCs w:val="24"/>
              </w:rPr>
            </w:pPr>
          </w:p>
        </w:tc>
      </w:tr>
      <w:tr w:rsidR="00DB2E5F" w:rsidTr="00314E24">
        <w:tc>
          <w:tcPr>
            <w:tcW w:w="1923" w:type="dxa"/>
            <w:vMerge/>
          </w:tcPr>
          <w:p w:rsidR="00DB2E5F" w:rsidRPr="00ED24A3" w:rsidRDefault="00DB2E5F" w:rsidP="00DB2E5F">
            <w:pPr>
              <w:rPr>
                <w:sz w:val="24"/>
                <w:szCs w:val="24"/>
              </w:rPr>
            </w:pPr>
          </w:p>
        </w:tc>
        <w:tc>
          <w:tcPr>
            <w:tcW w:w="2685" w:type="dxa"/>
            <w:vMerge/>
          </w:tcPr>
          <w:p w:rsidR="00DB2E5F" w:rsidRDefault="00DB2E5F" w:rsidP="00DB2E5F">
            <w:pPr>
              <w:rPr>
                <w:sz w:val="24"/>
                <w:szCs w:val="24"/>
              </w:rPr>
            </w:pPr>
          </w:p>
        </w:tc>
        <w:tc>
          <w:tcPr>
            <w:tcW w:w="5182" w:type="dxa"/>
          </w:tcPr>
          <w:p w:rsidR="00DB2E5F" w:rsidRDefault="00EE7D25" w:rsidP="00F52411">
            <w:pPr>
              <w:rPr>
                <w:sz w:val="24"/>
                <w:szCs w:val="24"/>
              </w:rPr>
            </w:pPr>
            <w:r>
              <w:rPr>
                <w:sz w:val="24"/>
                <w:szCs w:val="24"/>
              </w:rPr>
              <w:t xml:space="preserve">R8A/C2-4 MAX FA PERMITTED = </w:t>
            </w:r>
            <w:r w:rsidR="00F52411">
              <w:rPr>
                <w:sz w:val="24"/>
                <w:szCs w:val="24"/>
              </w:rPr>
              <w:t>185,619.58</w:t>
            </w:r>
          </w:p>
        </w:tc>
        <w:tc>
          <w:tcPr>
            <w:tcW w:w="2940" w:type="dxa"/>
          </w:tcPr>
          <w:p w:rsidR="00DB2E5F" w:rsidRPr="00ED24A3" w:rsidRDefault="00DB2E5F" w:rsidP="00DB2E5F">
            <w:pPr>
              <w:rPr>
                <w:sz w:val="24"/>
                <w:szCs w:val="24"/>
              </w:rPr>
            </w:pPr>
          </w:p>
        </w:tc>
        <w:tc>
          <w:tcPr>
            <w:tcW w:w="2987" w:type="dxa"/>
          </w:tcPr>
          <w:p w:rsidR="00DB2E5F" w:rsidRPr="00ED24A3" w:rsidRDefault="00DB2E5F" w:rsidP="00DB2E5F">
            <w:pPr>
              <w:rPr>
                <w:sz w:val="24"/>
                <w:szCs w:val="24"/>
              </w:rPr>
            </w:pPr>
          </w:p>
        </w:tc>
        <w:tc>
          <w:tcPr>
            <w:tcW w:w="2873" w:type="dxa"/>
          </w:tcPr>
          <w:p w:rsidR="00DB2E5F" w:rsidRPr="00ED24A3" w:rsidRDefault="00DB2E5F" w:rsidP="00DB2E5F">
            <w:pPr>
              <w:rPr>
                <w:sz w:val="24"/>
                <w:szCs w:val="24"/>
              </w:rPr>
            </w:pPr>
          </w:p>
        </w:tc>
        <w:tc>
          <w:tcPr>
            <w:tcW w:w="3226" w:type="dxa"/>
            <w:vMerge/>
          </w:tcPr>
          <w:p w:rsidR="00DB2E5F" w:rsidRPr="00ED24A3" w:rsidRDefault="00DB2E5F" w:rsidP="00DB2E5F">
            <w:pPr>
              <w:rPr>
                <w:sz w:val="24"/>
                <w:szCs w:val="24"/>
              </w:rPr>
            </w:pPr>
          </w:p>
        </w:tc>
      </w:tr>
      <w:tr w:rsidR="00DB2E5F" w:rsidTr="00A360DB">
        <w:tc>
          <w:tcPr>
            <w:tcW w:w="1923" w:type="dxa"/>
            <w:vMerge w:val="restart"/>
          </w:tcPr>
          <w:p w:rsidR="00DB2E5F" w:rsidRPr="00ED24A3" w:rsidRDefault="00DB2E5F" w:rsidP="00DB2E5F">
            <w:pPr>
              <w:rPr>
                <w:sz w:val="24"/>
                <w:szCs w:val="24"/>
              </w:rPr>
            </w:pPr>
            <w:r>
              <w:rPr>
                <w:sz w:val="24"/>
                <w:szCs w:val="24"/>
              </w:rPr>
              <w:t>23-145, 77-24</w:t>
            </w:r>
          </w:p>
        </w:tc>
        <w:tc>
          <w:tcPr>
            <w:tcW w:w="2685" w:type="dxa"/>
            <w:vMerge w:val="restart"/>
          </w:tcPr>
          <w:p w:rsidR="00DB2E5F" w:rsidRDefault="00DB2E5F" w:rsidP="00DB2E5F">
            <w:pPr>
              <w:rPr>
                <w:sz w:val="24"/>
                <w:szCs w:val="24"/>
              </w:rPr>
            </w:pPr>
            <w:r>
              <w:rPr>
                <w:sz w:val="24"/>
                <w:szCs w:val="24"/>
              </w:rPr>
              <w:t>LOT COVERAGE</w:t>
            </w:r>
          </w:p>
        </w:tc>
        <w:tc>
          <w:tcPr>
            <w:tcW w:w="13982" w:type="dxa"/>
            <w:gridSpan w:val="4"/>
          </w:tcPr>
          <w:p w:rsidR="00DB2E5F" w:rsidRPr="00ED24A3" w:rsidRDefault="00DB2E5F" w:rsidP="00DB2E5F">
            <w:pPr>
              <w:rPr>
                <w:sz w:val="24"/>
                <w:szCs w:val="24"/>
              </w:rPr>
            </w:pPr>
            <w:r>
              <w:rPr>
                <w:sz w:val="24"/>
                <w:szCs w:val="24"/>
              </w:rPr>
              <w:t>R7A</w:t>
            </w:r>
          </w:p>
        </w:tc>
        <w:tc>
          <w:tcPr>
            <w:tcW w:w="3226" w:type="dxa"/>
            <w:vMerge w:val="restart"/>
          </w:tcPr>
          <w:p w:rsidR="00DB2E5F" w:rsidRPr="00ED24A3" w:rsidRDefault="00D650BE" w:rsidP="00DB2E5F">
            <w:pPr>
              <w:rPr>
                <w:sz w:val="24"/>
                <w:szCs w:val="24"/>
              </w:rPr>
            </w:pPr>
            <w:r>
              <w:rPr>
                <w:sz w:val="24"/>
                <w:szCs w:val="24"/>
              </w:rPr>
              <w:t xml:space="preserve">BSA </w:t>
            </w:r>
            <w:r w:rsidR="00DB2E5F">
              <w:rPr>
                <w:sz w:val="24"/>
                <w:szCs w:val="24"/>
              </w:rPr>
              <w:t>Variance requested – 66-12-BZ</w:t>
            </w:r>
          </w:p>
        </w:tc>
      </w:tr>
      <w:tr w:rsidR="00DB2E5F" w:rsidTr="00314E24">
        <w:tc>
          <w:tcPr>
            <w:tcW w:w="1923" w:type="dxa"/>
            <w:vMerge/>
          </w:tcPr>
          <w:p w:rsidR="00DB2E5F" w:rsidRDefault="00DB2E5F" w:rsidP="00DB2E5F">
            <w:pPr>
              <w:rPr>
                <w:sz w:val="24"/>
                <w:szCs w:val="24"/>
              </w:rPr>
            </w:pPr>
          </w:p>
        </w:tc>
        <w:tc>
          <w:tcPr>
            <w:tcW w:w="2685" w:type="dxa"/>
            <w:vMerge/>
          </w:tcPr>
          <w:p w:rsidR="00DB2E5F" w:rsidRDefault="00DB2E5F" w:rsidP="00DB2E5F">
            <w:pPr>
              <w:rPr>
                <w:sz w:val="24"/>
                <w:szCs w:val="24"/>
              </w:rPr>
            </w:pPr>
          </w:p>
        </w:tc>
        <w:tc>
          <w:tcPr>
            <w:tcW w:w="5182" w:type="dxa"/>
          </w:tcPr>
          <w:p w:rsidR="00DB2E5F" w:rsidRDefault="00DB2E5F" w:rsidP="00DB2E5F">
            <w:pPr>
              <w:rPr>
                <w:sz w:val="24"/>
                <w:szCs w:val="24"/>
              </w:rPr>
            </w:pPr>
          </w:p>
        </w:tc>
        <w:tc>
          <w:tcPr>
            <w:tcW w:w="2940" w:type="dxa"/>
          </w:tcPr>
          <w:p w:rsidR="00DB2E5F" w:rsidRPr="00ED24A3" w:rsidRDefault="00DB2E5F" w:rsidP="00DB2E5F">
            <w:pPr>
              <w:rPr>
                <w:sz w:val="24"/>
                <w:szCs w:val="24"/>
              </w:rPr>
            </w:pPr>
          </w:p>
        </w:tc>
        <w:tc>
          <w:tcPr>
            <w:tcW w:w="2987" w:type="dxa"/>
          </w:tcPr>
          <w:p w:rsidR="00DB2E5F" w:rsidRPr="00ED24A3" w:rsidRDefault="00DB2E5F" w:rsidP="00DB2E5F">
            <w:pPr>
              <w:rPr>
                <w:sz w:val="24"/>
                <w:szCs w:val="24"/>
              </w:rPr>
            </w:pPr>
          </w:p>
        </w:tc>
        <w:tc>
          <w:tcPr>
            <w:tcW w:w="2873" w:type="dxa"/>
          </w:tcPr>
          <w:p w:rsidR="00DB2E5F" w:rsidRPr="00ED24A3" w:rsidRDefault="00DB2E5F" w:rsidP="00DB2E5F">
            <w:pPr>
              <w:rPr>
                <w:sz w:val="24"/>
                <w:szCs w:val="24"/>
              </w:rPr>
            </w:pPr>
          </w:p>
        </w:tc>
        <w:tc>
          <w:tcPr>
            <w:tcW w:w="3226" w:type="dxa"/>
            <w:vMerge/>
          </w:tcPr>
          <w:p w:rsidR="00DB2E5F" w:rsidRDefault="00DB2E5F" w:rsidP="00DB2E5F">
            <w:pPr>
              <w:rPr>
                <w:sz w:val="24"/>
                <w:szCs w:val="24"/>
              </w:rPr>
            </w:pPr>
          </w:p>
        </w:tc>
      </w:tr>
      <w:tr w:rsidR="00DB2E5F" w:rsidTr="00A360DB">
        <w:tc>
          <w:tcPr>
            <w:tcW w:w="1923" w:type="dxa"/>
            <w:vMerge/>
          </w:tcPr>
          <w:p w:rsidR="00DB2E5F" w:rsidRDefault="00DB2E5F" w:rsidP="00DB2E5F">
            <w:pPr>
              <w:rPr>
                <w:sz w:val="24"/>
                <w:szCs w:val="24"/>
              </w:rPr>
            </w:pPr>
          </w:p>
        </w:tc>
        <w:tc>
          <w:tcPr>
            <w:tcW w:w="2685" w:type="dxa"/>
            <w:vMerge/>
          </w:tcPr>
          <w:p w:rsidR="00DB2E5F" w:rsidRDefault="00DB2E5F" w:rsidP="00DB2E5F">
            <w:pPr>
              <w:rPr>
                <w:sz w:val="24"/>
                <w:szCs w:val="24"/>
              </w:rPr>
            </w:pPr>
          </w:p>
        </w:tc>
        <w:tc>
          <w:tcPr>
            <w:tcW w:w="13982" w:type="dxa"/>
            <w:gridSpan w:val="4"/>
          </w:tcPr>
          <w:p w:rsidR="00DB2E5F" w:rsidRPr="00ED24A3" w:rsidRDefault="00DB2E5F" w:rsidP="00DB2E5F">
            <w:pPr>
              <w:rPr>
                <w:sz w:val="24"/>
                <w:szCs w:val="24"/>
              </w:rPr>
            </w:pPr>
          </w:p>
        </w:tc>
        <w:tc>
          <w:tcPr>
            <w:tcW w:w="3226" w:type="dxa"/>
            <w:vMerge/>
          </w:tcPr>
          <w:p w:rsidR="00DB2E5F" w:rsidRDefault="00DB2E5F" w:rsidP="00DB2E5F">
            <w:pPr>
              <w:rPr>
                <w:sz w:val="24"/>
                <w:szCs w:val="24"/>
              </w:rPr>
            </w:pPr>
          </w:p>
        </w:tc>
      </w:tr>
      <w:tr w:rsidR="00DB2E5F" w:rsidTr="00A360DB">
        <w:tc>
          <w:tcPr>
            <w:tcW w:w="1923" w:type="dxa"/>
            <w:vMerge/>
          </w:tcPr>
          <w:p w:rsidR="00DB2E5F" w:rsidRPr="00ED24A3" w:rsidRDefault="00DB2E5F" w:rsidP="00DB2E5F">
            <w:pPr>
              <w:rPr>
                <w:sz w:val="24"/>
                <w:szCs w:val="24"/>
              </w:rPr>
            </w:pPr>
          </w:p>
        </w:tc>
        <w:tc>
          <w:tcPr>
            <w:tcW w:w="2685" w:type="dxa"/>
            <w:vMerge/>
          </w:tcPr>
          <w:p w:rsidR="00DB2E5F" w:rsidRDefault="00DB2E5F" w:rsidP="00DB2E5F">
            <w:pPr>
              <w:rPr>
                <w:sz w:val="24"/>
                <w:szCs w:val="24"/>
              </w:rPr>
            </w:pPr>
          </w:p>
        </w:tc>
        <w:tc>
          <w:tcPr>
            <w:tcW w:w="13982" w:type="dxa"/>
            <w:gridSpan w:val="4"/>
          </w:tcPr>
          <w:p w:rsidR="00DB2E5F" w:rsidRPr="00ED24A3" w:rsidRDefault="00DB2E5F" w:rsidP="00DB2E5F">
            <w:pPr>
              <w:rPr>
                <w:sz w:val="24"/>
                <w:szCs w:val="24"/>
              </w:rPr>
            </w:pPr>
            <w:r>
              <w:rPr>
                <w:sz w:val="24"/>
                <w:szCs w:val="24"/>
              </w:rPr>
              <w:t>R8A/C2-4</w:t>
            </w:r>
          </w:p>
        </w:tc>
        <w:tc>
          <w:tcPr>
            <w:tcW w:w="3226" w:type="dxa"/>
            <w:vMerge/>
          </w:tcPr>
          <w:p w:rsidR="00DB2E5F" w:rsidRPr="00ED24A3" w:rsidRDefault="00DB2E5F" w:rsidP="00DB2E5F">
            <w:pPr>
              <w:rPr>
                <w:sz w:val="24"/>
                <w:szCs w:val="24"/>
              </w:rPr>
            </w:pPr>
          </w:p>
        </w:tc>
      </w:tr>
      <w:tr w:rsidR="00DB2E5F" w:rsidTr="00314E24">
        <w:tc>
          <w:tcPr>
            <w:tcW w:w="1923" w:type="dxa"/>
            <w:vMerge/>
          </w:tcPr>
          <w:p w:rsidR="00DB2E5F" w:rsidRPr="00ED24A3" w:rsidRDefault="00DB2E5F" w:rsidP="00DB2E5F">
            <w:pPr>
              <w:rPr>
                <w:sz w:val="24"/>
                <w:szCs w:val="24"/>
              </w:rPr>
            </w:pPr>
          </w:p>
        </w:tc>
        <w:tc>
          <w:tcPr>
            <w:tcW w:w="2685" w:type="dxa"/>
            <w:vMerge/>
          </w:tcPr>
          <w:p w:rsidR="00DB2E5F" w:rsidRDefault="00DB2E5F" w:rsidP="00DB2E5F">
            <w:pPr>
              <w:rPr>
                <w:sz w:val="24"/>
                <w:szCs w:val="24"/>
              </w:rPr>
            </w:pPr>
          </w:p>
        </w:tc>
        <w:tc>
          <w:tcPr>
            <w:tcW w:w="5182" w:type="dxa"/>
          </w:tcPr>
          <w:p w:rsidR="00DB2E5F" w:rsidRDefault="00DB2E5F" w:rsidP="00DB2E5F">
            <w:pPr>
              <w:rPr>
                <w:sz w:val="24"/>
                <w:szCs w:val="24"/>
              </w:rPr>
            </w:pPr>
          </w:p>
        </w:tc>
        <w:tc>
          <w:tcPr>
            <w:tcW w:w="2940" w:type="dxa"/>
          </w:tcPr>
          <w:p w:rsidR="00DB2E5F" w:rsidRPr="00ED24A3" w:rsidRDefault="00DB2E5F" w:rsidP="00DB2E5F">
            <w:pPr>
              <w:rPr>
                <w:sz w:val="24"/>
                <w:szCs w:val="24"/>
              </w:rPr>
            </w:pPr>
          </w:p>
        </w:tc>
        <w:tc>
          <w:tcPr>
            <w:tcW w:w="2987" w:type="dxa"/>
          </w:tcPr>
          <w:p w:rsidR="00DB2E5F" w:rsidRPr="00ED24A3" w:rsidRDefault="00DB2E5F" w:rsidP="00DB2E5F">
            <w:pPr>
              <w:rPr>
                <w:sz w:val="24"/>
                <w:szCs w:val="24"/>
              </w:rPr>
            </w:pPr>
          </w:p>
        </w:tc>
        <w:tc>
          <w:tcPr>
            <w:tcW w:w="2873" w:type="dxa"/>
          </w:tcPr>
          <w:p w:rsidR="00DB2E5F" w:rsidRPr="00ED24A3" w:rsidRDefault="00DB2E5F" w:rsidP="00DB2E5F">
            <w:pPr>
              <w:rPr>
                <w:sz w:val="24"/>
                <w:szCs w:val="24"/>
              </w:rPr>
            </w:pPr>
          </w:p>
        </w:tc>
        <w:tc>
          <w:tcPr>
            <w:tcW w:w="3226" w:type="dxa"/>
            <w:vMerge/>
          </w:tcPr>
          <w:p w:rsidR="00DB2E5F" w:rsidRPr="00ED24A3" w:rsidRDefault="00DB2E5F" w:rsidP="00DB2E5F">
            <w:pPr>
              <w:rPr>
                <w:sz w:val="24"/>
                <w:szCs w:val="24"/>
              </w:rPr>
            </w:pPr>
          </w:p>
        </w:tc>
      </w:tr>
      <w:tr w:rsidR="00DB2E5F" w:rsidTr="00A360DB">
        <w:tc>
          <w:tcPr>
            <w:tcW w:w="1923" w:type="dxa"/>
            <w:vMerge w:val="restart"/>
          </w:tcPr>
          <w:p w:rsidR="00DB2E5F" w:rsidRDefault="00DB2E5F" w:rsidP="00DB2E5F">
            <w:pPr>
              <w:rPr>
                <w:sz w:val="24"/>
                <w:szCs w:val="24"/>
              </w:rPr>
            </w:pPr>
            <w:r>
              <w:rPr>
                <w:sz w:val="24"/>
                <w:szCs w:val="24"/>
              </w:rPr>
              <w:t xml:space="preserve">35-22, 23-47, </w:t>
            </w:r>
          </w:p>
          <w:p w:rsidR="00DB2E5F" w:rsidRPr="00ED24A3" w:rsidRDefault="00DB2E5F" w:rsidP="00DB2E5F">
            <w:pPr>
              <w:rPr>
                <w:sz w:val="24"/>
                <w:szCs w:val="24"/>
              </w:rPr>
            </w:pPr>
            <w:r>
              <w:rPr>
                <w:sz w:val="24"/>
                <w:szCs w:val="24"/>
              </w:rPr>
              <w:t>23-541, 24-391</w:t>
            </w:r>
          </w:p>
        </w:tc>
        <w:tc>
          <w:tcPr>
            <w:tcW w:w="2685" w:type="dxa"/>
            <w:vMerge w:val="restart"/>
          </w:tcPr>
          <w:p w:rsidR="00DB2E5F" w:rsidRDefault="00DB2E5F" w:rsidP="00DB2E5F">
            <w:pPr>
              <w:rPr>
                <w:sz w:val="24"/>
                <w:szCs w:val="24"/>
              </w:rPr>
            </w:pPr>
            <w:r>
              <w:rPr>
                <w:sz w:val="24"/>
                <w:szCs w:val="24"/>
              </w:rPr>
              <w:t>YARD REGULATIONS</w:t>
            </w:r>
          </w:p>
        </w:tc>
        <w:tc>
          <w:tcPr>
            <w:tcW w:w="13982" w:type="dxa"/>
            <w:gridSpan w:val="4"/>
          </w:tcPr>
          <w:p w:rsidR="00DB2E5F" w:rsidRPr="00ED24A3" w:rsidRDefault="00DB2E5F" w:rsidP="00DB2E5F">
            <w:pPr>
              <w:rPr>
                <w:sz w:val="24"/>
                <w:szCs w:val="24"/>
              </w:rPr>
            </w:pPr>
            <w:r>
              <w:rPr>
                <w:sz w:val="24"/>
                <w:szCs w:val="24"/>
              </w:rPr>
              <w:t>R7A</w:t>
            </w:r>
          </w:p>
        </w:tc>
        <w:tc>
          <w:tcPr>
            <w:tcW w:w="3226" w:type="dxa"/>
            <w:vMerge w:val="restart"/>
          </w:tcPr>
          <w:p w:rsidR="00DB2E5F" w:rsidRPr="00ED24A3" w:rsidRDefault="00DB2E5F" w:rsidP="00DB2E5F">
            <w:pPr>
              <w:rPr>
                <w:sz w:val="24"/>
                <w:szCs w:val="24"/>
              </w:rPr>
            </w:pPr>
          </w:p>
        </w:tc>
      </w:tr>
      <w:tr w:rsidR="00DB2E5F" w:rsidTr="00314E24">
        <w:tc>
          <w:tcPr>
            <w:tcW w:w="1923" w:type="dxa"/>
            <w:vMerge/>
          </w:tcPr>
          <w:p w:rsidR="00DB2E5F" w:rsidRPr="00ED24A3" w:rsidRDefault="00DB2E5F" w:rsidP="00DB2E5F">
            <w:pPr>
              <w:rPr>
                <w:sz w:val="24"/>
                <w:szCs w:val="24"/>
              </w:rPr>
            </w:pPr>
          </w:p>
        </w:tc>
        <w:tc>
          <w:tcPr>
            <w:tcW w:w="2685" w:type="dxa"/>
            <w:vMerge/>
          </w:tcPr>
          <w:p w:rsidR="00DB2E5F" w:rsidRDefault="00DB2E5F" w:rsidP="00DB2E5F">
            <w:pPr>
              <w:rPr>
                <w:sz w:val="24"/>
                <w:szCs w:val="24"/>
              </w:rPr>
            </w:pPr>
          </w:p>
        </w:tc>
        <w:tc>
          <w:tcPr>
            <w:tcW w:w="5182" w:type="dxa"/>
          </w:tcPr>
          <w:p w:rsidR="00DB2E5F" w:rsidRDefault="00DB2E5F" w:rsidP="00DB2E5F">
            <w:pPr>
              <w:rPr>
                <w:sz w:val="24"/>
                <w:szCs w:val="24"/>
              </w:rPr>
            </w:pPr>
            <w:r>
              <w:rPr>
                <w:sz w:val="24"/>
                <w:szCs w:val="24"/>
              </w:rPr>
              <w:t>FRONT</w:t>
            </w:r>
          </w:p>
        </w:tc>
        <w:tc>
          <w:tcPr>
            <w:tcW w:w="2940" w:type="dxa"/>
          </w:tcPr>
          <w:p w:rsidR="00DB2E5F" w:rsidRPr="00ED24A3" w:rsidRDefault="00DB2E5F" w:rsidP="00DB2E5F">
            <w:pPr>
              <w:rPr>
                <w:sz w:val="24"/>
                <w:szCs w:val="24"/>
              </w:rPr>
            </w:pPr>
          </w:p>
        </w:tc>
        <w:tc>
          <w:tcPr>
            <w:tcW w:w="2987" w:type="dxa"/>
          </w:tcPr>
          <w:p w:rsidR="00DB2E5F" w:rsidRPr="00ED24A3" w:rsidRDefault="00DB2E5F" w:rsidP="00DB2E5F">
            <w:pPr>
              <w:rPr>
                <w:sz w:val="24"/>
                <w:szCs w:val="24"/>
              </w:rPr>
            </w:pPr>
          </w:p>
        </w:tc>
        <w:tc>
          <w:tcPr>
            <w:tcW w:w="2873" w:type="dxa"/>
          </w:tcPr>
          <w:p w:rsidR="00DB2E5F" w:rsidRPr="00ED24A3" w:rsidRDefault="00DB2E5F" w:rsidP="00DB2E5F">
            <w:pPr>
              <w:rPr>
                <w:sz w:val="24"/>
                <w:szCs w:val="24"/>
              </w:rPr>
            </w:pPr>
          </w:p>
        </w:tc>
        <w:tc>
          <w:tcPr>
            <w:tcW w:w="3226" w:type="dxa"/>
            <w:vMerge/>
          </w:tcPr>
          <w:p w:rsidR="00DB2E5F" w:rsidRPr="00ED24A3" w:rsidRDefault="00DB2E5F" w:rsidP="00DB2E5F">
            <w:pPr>
              <w:rPr>
                <w:sz w:val="24"/>
                <w:szCs w:val="24"/>
              </w:rPr>
            </w:pPr>
          </w:p>
        </w:tc>
      </w:tr>
      <w:tr w:rsidR="00DB2E5F" w:rsidTr="00314E24">
        <w:tc>
          <w:tcPr>
            <w:tcW w:w="1923" w:type="dxa"/>
            <w:vMerge/>
          </w:tcPr>
          <w:p w:rsidR="00DB2E5F" w:rsidRPr="00ED24A3" w:rsidRDefault="00DB2E5F" w:rsidP="00DB2E5F">
            <w:pPr>
              <w:rPr>
                <w:sz w:val="24"/>
                <w:szCs w:val="24"/>
              </w:rPr>
            </w:pPr>
          </w:p>
        </w:tc>
        <w:tc>
          <w:tcPr>
            <w:tcW w:w="2685" w:type="dxa"/>
            <w:vMerge/>
          </w:tcPr>
          <w:p w:rsidR="00DB2E5F" w:rsidRDefault="00DB2E5F" w:rsidP="00DB2E5F">
            <w:pPr>
              <w:rPr>
                <w:sz w:val="24"/>
                <w:szCs w:val="24"/>
              </w:rPr>
            </w:pPr>
          </w:p>
        </w:tc>
        <w:tc>
          <w:tcPr>
            <w:tcW w:w="5182" w:type="dxa"/>
          </w:tcPr>
          <w:p w:rsidR="00DB2E5F" w:rsidRDefault="00DB2E5F" w:rsidP="00DB2E5F">
            <w:pPr>
              <w:rPr>
                <w:sz w:val="24"/>
                <w:szCs w:val="24"/>
              </w:rPr>
            </w:pPr>
            <w:r>
              <w:rPr>
                <w:sz w:val="24"/>
                <w:szCs w:val="24"/>
              </w:rPr>
              <w:t>SIDE</w:t>
            </w:r>
          </w:p>
        </w:tc>
        <w:tc>
          <w:tcPr>
            <w:tcW w:w="2940" w:type="dxa"/>
          </w:tcPr>
          <w:p w:rsidR="00DB2E5F" w:rsidRPr="00ED24A3" w:rsidRDefault="00DB2E5F" w:rsidP="00DB2E5F">
            <w:pPr>
              <w:rPr>
                <w:sz w:val="24"/>
                <w:szCs w:val="24"/>
              </w:rPr>
            </w:pPr>
          </w:p>
        </w:tc>
        <w:tc>
          <w:tcPr>
            <w:tcW w:w="2987" w:type="dxa"/>
          </w:tcPr>
          <w:p w:rsidR="00DB2E5F" w:rsidRPr="00ED24A3" w:rsidRDefault="00DB2E5F" w:rsidP="00DB2E5F">
            <w:pPr>
              <w:rPr>
                <w:sz w:val="24"/>
                <w:szCs w:val="24"/>
              </w:rPr>
            </w:pPr>
          </w:p>
        </w:tc>
        <w:tc>
          <w:tcPr>
            <w:tcW w:w="2873" w:type="dxa"/>
          </w:tcPr>
          <w:p w:rsidR="00DB2E5F" w:rsidRPr="00ED24A3" w:rsidRDefault="00DB2E5F" w:rsidP="00DB2E5F">
            <w:pPr>
              <w:rPr>
                <w:sz w:val="24"/>
                <w:szCs w:val="24"/>
              </w:rPr>
            </w:pPr>
          </w:p>
        </w:tc>
        <w:tc>
          <w:tcPr>
            <w:tcW w:w="3226" w:type="dxa"/>
            <w:vMerge/>
          </w:tcPr>
          <w:p w:rsidR="00DB2E5F" w:rsidRPr="00ED24A3" w:rsidRDefault="00DB2E5F" w:rsidP="00DB2E5F">
            <w:pPr>
              <w:rPr>
                <w:sz w:val="24"/>
                <w:szCs w:val="24"/>
              </w:rPr>
            </w:pPr>
          </w:p>
        </w:tc>
      </w:tr>
      <w:tr w:rsidR="00DB2E5F" w:rsidTr="00314E24">
        <w:tc>
          <w:tcPr>
            <w:tcW w:w="1923" w:type="dxa"/>
            <w:vMerge/>
          </w:tcPr>
          <w:p w:rsidR="00DB2E5F" w:rsidRPr="00ED24A3" w:rsidRDefault="00DB2E5F" w:rsidP="00DB2E5F">
            <w:pPr>
              <w:rPr>
                <w:sz w:val="24"/>
                <w:szCs w:val="24"/>
              </w:rPr>
            </w:pPr>
          </w:p>
        </w:tc>
        <w:tc>
          <w:tcPr>
            <w:tcW w:w="2685" w:type="dxa"/>
            <w:vMerge/>
          </w:tcPr>
          <w:p w:rsidR="00DB2E5F" w:rsidRDefault="00DB2E5F" w:rsidP="00DB2E5F">
            <w:pPr>
              <w:rPr>
                <w:sz w:val="24"/>
                <w:szCs w:val="24"/>
              </w:rPr>
            </w:pPr>
          </w:p>
        </w:tc>
        <w:tc>
          <w:tcPr>
            <w:tcW w:w="5182" w:type="dxa"/>
          </w:tcPr>
          <w:p w:rsidR="00DB2E5F" w:rsidRDefault="00DB2E5F" w:rsidP="00DB2E5F">
            <w:pPr>
              <w:rPr>
                <w:sz w:val="24"/>
                <w:szCs w:val="24"/>
              </w:rPr>
            </w:pPr>
            <w:r>
              <w:rPr>
                <w:sz w:val="24"/>
                <w:szCs w:val="24"/>
              </w:rPr>
              <w:t>REAR</w:t>
            </w:r>
          </w:p>
        </w:tc>
        <w:tc>
          <w:tcPr>
            <w:tcW w:w="2940" w:type="dxa"/>
          </w:tcPr>
          <w:p w:rsidR="00DB2E5F" w:rsidRPr="00ED24A3" w:rsidRDefault="00DB2E5F" w:rsidP="00DB2E5F">
            <w:pPr>
              <w:rPr>
                <w:sz w:val="24"/>
                <w:szCs w:val="24"/>
              </w:rPr>
            </w:pPr>
          </w:p>
        </w:tc>
        <w:tc>
          <w:tcPr>
            <w:tcW w:w="2987" w:type="dxa"/>
          </w:tcPr>
          <w:p w:rsidR="00DB2E5F" w:rsidRPr="00ED24A3" w:rsidRDefault="00DB2E5F" w:rsidP="00DB2E5F">
            <w:pPr>
              <w:rPr>
                <w:sz w:val="24"/>
                <w:szCs w:val="24"/>
              </w:rPr>
            </w:pPr>
          </w:p>
        </w:tc>
        <w:tc>
          <w:tcPr>
            <w:tcW w:w="2873" w:type="dxa"/>
          </w:tcPr>
          <w:p w:rsidR="00DB2E5F" w:rsidRPr="00ED24A3" w:rsidRDefault="00DB2E5F" w:rsidP="00DB2E5F">
            <w:pPr>
              <w:rPr>
                <w:sz w:val="24"/>
                <w:szCs w:val="24"/>
              </w:rPr>
            </w:pPr>
          </w:p>
        </w:tc>
        <w:tc>
          <w:tcPr>
            <w:tcW w:w="3226" w:type="dxa"/>
            <w:vMerge/>
          </w:tcPr>
          <w:p w:rsidR="00DB2E5F" w:rsidRPr="00ED24A3" w:rsidRDefault="00DB2E5F" w:rsidP="00DB2E5F">
            <w:pPr>
              <w:rPr>
                <w:sz w:val="24"/>
                <w:szCs w:val="24"/>
              </w:rPr>
            </w:pPr>
          </w:p>
        </w:tc>
      </w:tr>
      <w:tr w:rsidR="00DB2E5F" w:rsidTr="00314E24">
        <w:tc>
          <w:tcPr>
            <w:tcW w:w="1923" w:type="dxa"/>
            <w:vMerge/>
          </w:tcPr>
          <w:p w:rsidR="00DB2E5F" w:rsidRPr="00ED24A3" w:rsidRDefault="00DB2E5F" w:rsidP="00DB2E5F">
            <w:pPr>
              <w:rPr>
                <w:sz w:val="24"/>
                <w:szCs w:val="24"/>
              </w:rPr>
            </w:pPr>
          </w:p>
        </w:tc>
        <w:tc>
          <w:tcPr>
            <w:tcW w:w="2685" w:type="dxa"/>
            <w:vMerge/>
          </w:tcPr>
          <w:p w:rsidR="00DB2E5F" w:rsidRDefault="00DB2E5F" w:rsidP="00DB2E5F">
            <w:pPr>
              <w:rPr>
                <w:sz w:val="24"/>
                <w:szCs w:val="24"/>
              </w:rPr>
            </w:pPr>
          </w:p>
        </w:tc>
        <w:tc>
          <w:tcPr>
            <w:tcW w:w="5182" w:type="dxa"/>
          </w:tcPr>
          <w:p w:rsidR="00DB2E5F" w:rsidRDefault="00DB2E5F" w:rsidP="00DB2E5F">
            <w:pPr>
              <w:rPr>
                <w:sz w:val="24"/>
                <w:szCs w:val="24"/>
              </w:rPr>
            </w:pPr>
          </w:p>
        </w:tc>
        <w:tc>
          <w:tcPr>
            <w:tcW w:w="2940" w:type="dxa"/>
          </w:tcPr>
          <w:p w:rsidR="00DB2E5F" w:rsidRPr="00ED24A3" w:rsidRDefault="00DB2E5F" w:rsidP="00DB2E5F">
            <w:pPr>
              <w:rPr>
                <w:sz w:val="24"/>
                <w:szCs w:val="24"/>
              </w:rPr>
            </w:pPr>
          </w:p>
        </w:tc>
        <w:tc>
          <w:tcPr>
            <w:tcW w:w="2987" w:type="dxa"/>
          </w:tcPr>
          <w:p w:rsidR="00DB2E5F" w:rsidRPr="00ED24A3" w:rsidRDefault="00DB2E5F" w:rsidP="00DB2E5F">
            <w:pPr>
              <w:rPr>
                <w:sz w:val="24"/>
                <w:szCs w:val="24"/>
              </w:rPr>
            </w:pPr>
          </w:p>
        </w:tc>
        <w:tc>
          <w:tcPr>
            <w:tcW w:w="2873" w:type="dxa"/>
          </w:tcPr>
          <w:p w:rsidR="00DB2E5F" w:rsidRPr="00ED24A3" w:rsidRDefault="00DB2E5F" w:rsidP="00DB2E5F">
            <w:pPr>
              <w:rPr>
                <w:sz w:val="24"/>
                <w:szCs w:val="24"/>
              </w:rPr>
            </w:pPr>
          </w:p>
        </w:tc>
        <w:tc>
          <w:tcPr>
            <w:tcW w:w="3226" w:type="dxa"/>
            <w:vMerge/>
          </w:tcPr>
          <w:p w:rsidR="00DB2E5F" w:rsidRPr="00ED24A3" w:rsidRDefault="00DB2E5F" w:rsidP="00DB2E5F">
            <w:pPr>
              <w:rPr>
                <w:sz w:val="24"/>
                <w:szCs w:val="24"/>
              </w:rPr>
            </w:pPr>
          </w:p>
        </w:tc>
      </w:tr>
      <w:tr w:rsidR="00DB2E5F" w:rsidTr="00A360DB">
        <w:tc>
          <w:tcPr>
            <w:tcW w:w="1923" w:type="dxa"/>
            <w:vMerge/>
          </w:tcPr>
          <w:p w:rsidR="00DB2E5F" w:rsidRPr="00ED24A3" w:rsidRDefault="00DB2E5F" w:rsidP="00DB2E5F">
            <w:pPr>
              <w:rPr>
                <w:sz w:val="24"/>
                <w:szCs w:val="24"/>
              </w:rPr>
            </w:pPr>
          </w:p>
        </w:tc>
        <w:tc>
          <w:tcPr>
            <w:tcW w:w="2685" w:type="dxa"/>
            <w:vMerge/>
          </w:tcPr>
          <w:p w:rsidR="00DB2E5F" w:rsidRDefault="00DB2E5F" w:rsidP="00DB2E5F">
            <w:pPr>
              <w:rPr>
                <w:sz w:val="24"/>
                <w:szCs w:val="24"/>
              </w:rPr>
            </w:pPr>
          </w:p>
        </w:tc>
        <w:tc>
          <w:tcPr>
            <w:tcW w:w="13982" w:type="dxa"/>
            <w:gridSpan w:val="4"/>
          </w:tcPr>
          <w:p w:rsidR="00DB2E5F" w:rsidRPr="00ED24A3" w:rsidRDefault="00DB2E5F" w:rsidP="00DB2E5F">
            <w:pPr>
              <w:rPr>
                <w:sz w:val="24"/>
                <w:szCs w:val="24"/>
              </w:rPr>
            </w:pPr>
            <w:r>
              <w:rPr>
                <w:sz w:val="24"/>
                <w:szCs w:val="24"/>
              </w:rPr>
              <w:t>R8A/C2-4</w:t>
            </w:r>
          </w:p>
        </w:tc>
        <w:tc>
          <w:tcPr>
            <w:tcW w:w="3226" w:type="dxa"/>
            <w:vMerge/>
          </w:tcPr>
          <w:p w:rsidR="00DB2E5F" w:rsidRPr="00ED24A3" w:rsidRDefault="00DB2E5F" w:rsidP="00DB2E5F">
            <w:pPr>
              <w:rPr>
                <w:sz w:val="24"/>
                <w:szCs w:val="24"/>
              </w:rPr>
            </w:pPr>
          </w:p>
        </w:tc>
      </w:tr>
      <w:tr w:rsidR="00DB2E5F" w:rsidTr="00314E24">
        <w:tc>
          <w:tcPr>
            <w:tcW w:w="1923" w:type="dxa"/>
            <w:vMerge/>
          </w:tcPr>
          <w:p w:rsidR="00DB2E5F" w:rsidRPr="00ED24A3" w:rsidRDefault="00DB2E5F" w:rsidP="00DB2E5F">
            <w:pPr>
              <w:rPr>
                <w:sz w:val="24"/>
                <w:szCs w:val="24"/>
              </w:rPr>
            </w:pPr>
          </w:p>
        </w:tc>
        <w:tc>
          <w:tcPr>
            <w:tcW w:w="2685" w:type="dxa"/>
            <w:vMerge/>
          </w:tcPr>
          <w:p w:rsidR="00DB2E5F" w:rsidRDefault="00DB2E5F" w:rsidP="00DB2E5F">
            <w:pPr>
              <w:rPr>
                <w:sz w:val="24"/>
                <w:szCs w:val="24"/>
              </w:rPr>
            </w:pPr>
          </w:p>
        </w:tc>
        <w:tc>
          <w:tcPr>
            <w:tcW w:w="5182" w:type="dxa"/>
          </w:tcPr>
          <w:p w:rsidR="00DB2E5F" w:rsidRDefault="00DB2E5F" w:rsidP="00DB2E5F">
            <w:pPr>
              <w:rPr>
                <w:sz w:val="24"/>
                <w:szCs w:val="24"/>
              </w:rPr>
            </w:pPr>
            <w:r>
              <w:rPr>
                <w:sz w:val="24"/>
                <w:szCs w:val="24"/>
              </w:rPr>
              <w:t>FRONT</w:t>
            </w:r>
          </w:p>
        </w:tc>
        <w:tc>
          <w:tcPr>
            <w:tcW w:w="2940" w:type="dxa"/>
          </w:tcPr>
          <w:p w:rsidR="00DB2E5F" w:rsidRPr="00ED24A3" w:rsidRDefault="00DB2E5F" w:rsidP="00DB2E5F">
            <w:pPr>
              <w:rPr>
                <w:sz w:val="24"/>
                <w:szCs w:val="24"/>
              </w:rPr>
            </w:pPr>
          </w:p>
        </w:tc>
        <w:tc>
          <w:tcPr>
            <w:tcW w:w="2987" w:type="dxa"/>
          </w:tcPr>
          <w:p w:rsidR="00DB2E5F" w:rsidRPr="00ED24A3" w:rsidRDefault="00DB2E5F" w:rsidP="00DB2E5F">
            <w:pPr>
              <w:rPr>
                <w:sz w:val="24"/>
                <w:szCs w:val="24"/>
              </w:rPr>
            </w:pPr>
          </w:p>
        </w:tc>
        <w:tc>
          <w:tcPr>
            <w:tcW w:w="2873" w:type="dxa"/>
          </w:tcPr>
          <w:p w:rsidR="00DB2E5F" w:rsidRPr="00ED24A3" w:rsidRDefault="00DB2E5F" w:rsidP="00DB2E5F">
            <w:pPr>
              <w:rPr>
                <w:sz w:val="24"/>
                <w:szCs w:val="24"/>
              </w:rPr>
            </w:pPr>
          </w:p>
        </w:tc>
        <w:tc>
          <w:tcPr>
            <w:tcW w:w="3226" w:type="dxa"/>
            <w:vMerge/>
          </w:tcPr>
          <w:p w:rsidR="00DB2E5F" w:rsidRPr="00ED24A3" w:rsidRDefault="00DB2E5F" w:rsidP="00DB2E5F">
            <w:pPr>
              <w:rPr>
                <w:sz w:val="24"/>
                <w:szCs w:val="24"/>
              </w:rPr>
            </w:pPr>
          </w:p>
        </w:tc>
      </w:tr>
      <w:tr w:rsidR="00DB2E5F" w:rsidTr="00314E24">
        <w:tc>
          <w:tcPr>
            <w:tcW w:w="1923" w:type="dxa"/>
            <w:vMerge/>
          </w:tcPr>
          <w:p w:rsidR="00DB2E5F" w:rsidRPr="00ED24A3" w:rsidRDefault="00DB2E5F" w:rsidP="00DB2E5F">
            <w:pPr>
              <w:rPr>
                <w:sz w:val="24"/>
                <w:szCs w:val="24"/>
              </w:rPr>
            </w:pPr>
          </w:p>
        </w:tc>
        <w:tc>
          <w:tcPr>
            <w:tcW w:w="2685" w:type="dxa"/>
            <w:vMerge/>
          </w:tcPr>
          <w:p w:rsidR="00DB2E5F" w:rsidRDefault="00DB2E5F" w:rsidP="00DB2E5F">
            <w:pPr>
              <w:rPr>
                <w:sz w:val="24"/>
                <w:szCs w:val="24"/>
              </w:rPr>
            </w:pPr>
          </w:p>
        </w:tc>
        <w:tc>
          <w:tcPr>
            <w:tcW w:w="5182" w:type="dxa"/>
          </w:tcPr>
          <w:p w:rsidR="00DB2E5F" w:rsidRDefault="00DB2E5F" w:rsidP="00DB2E5F">
            <w:pPr>
              <w:rPr>
                <w:sz w:val="24"/>
                <w:szCs w:val="24"/>
              </w:rPr>
            </w:pPr>
            <w:r>
              <w:rPr>
                <w:sz w:val="24"/>
                <w:szCs w:val="24"/>
              </w:rPr>
              <w:t>SIDE</w:t>
            </w:r>
          </w:p>
        </w:tc>
        <w:tc>
          <w:tcPr>
            <w:tcW w:w="2940" w:type="dxa"/>
          </w:tcPr>
          <w:p w:rsidR="00DB2E5F" w:rsidRPr="00ED24A3" w:rsidRDefault="00DB2E5F" w:rsidP="00DB2E5F">
            <w:pPr>
              <w:rPr>
                <w:sz w:val="24"/>
                <w:szCs w:val="24"/>
              </w:rPr>
            </w:pPr>
          </w:p>
        </w:tc>
        <w:tc>
          <w:tcPr>
            <w:tcW w:w="2987" w:type="dxa"/>
          </w:tcPr>
          <w:p w:rsidR="00DB2E5F" w:rsidRPr="00ED24A3" w:rsidRDefault="00DB2E5F" w:rsidP="00DB2E5F">
            <w:pPr>
              <w:rPr>
                <w:sz w:val="24"/>
                <w:szCs w:val="24"/>
              </w:rPr>
            </w:pPr>
          </w:p>
        </w:tc>
        <w:tc>
          <w:tcPr>
            <w:tcW w:w="2873" w:type="dxa"/>
          </w:tcPr>
          <w:p w:rsidR="00DB2E5F" w:rsidRPr="00ED24A3" w:rsidRDefault="00DB2E5F" w:rsidP="00DB2E5F">
            <w:pPr>
              <w:rPr>
                <w:sz w:val="24"/>
                <w:szCs w:val="24"/>
              </w:rPr>
            </w:pPr>
          </w:p>
        </w:tc>
        <w:tc>
          <w:tcPr>
            <w:tcW w:w="3226" w:type="dxa"/>
            <w:vMerge/>
          </w:tcPr>
          <w:p w:rsidR="00DB2E5F" w:rsidRPr="00ED24A3" w:rsidRDefault="00DB2E5F" w:rsidP="00DB2E5F">
            <w:pPr>
              <w:rPr>
                <w:sz w:val="24"/>
                <w:szCs w:val="24"/>
              </w:rPr>
            </w:pPr>
          </w:p>
        </w:tc>
      </w:tr>
      <w:tr w:rsidR="00DB2E5F" w:rsidTr="00314E24">
        <w:tc>
          <w:tcPr>
            <w:tcW w:w="1923" w:type="dxa"/>
            <w:vMerge/>
          </w:tcPr>
          <w:p w:rsidR="00DB2E5F" w:rsidRPr="00ED24A3" w:rsidRDefault="00DB2E5F" w:rsidP="00DB2E5F">
            <w:pPr>
              <w:rPr>
                <w:sz w:val="24"/>
                <w:szCs w:val="24"/>
              </w:rPr>
            </w:pPr>
          </w:p>
        </w:tc>
        <w:tc>
          <w:tcPr>
            <w:tcW w:w="2685" w:type="dxa"/>
            <w:vMerge/>
          </w:tcPr>
          <w:p w:rsidR="00DB2E5F" w:rsidRDefault="00DB2E5F" w:rsidP="00DB2E5F">
            <w:pPr>
              <w:rPr>
                <w:sz w:val="24"/>
                <w:szCs w:val="24"/>
              </w:rPr>
            </w:pPr>
          </w:p>
        </w:tc>
        <w:tc>
          <w:tcPr>
            <w:tcW w:w="5182" w:type="dxa"/>
          </w:tcPr>
          <w:p w:rsidR="00DB2E5F" w:rsidRDefault="00DB2E5F" w:rsidP="00DB2E5F">
            <w:pPr>
              <w:rPr>
                <w:sz w:val="24"/>
                <w:szCs w:val="24"/>
              </w:rPr>
            </w:pPr>
            <w:r>
              <w:rPr>
                <w:sz w:val="24"/>
                <w:szCs w:val="24"/>
              </w:rPr>
              <w:t>REAR</w:t>
            </w:r>
          </w:p>
        </w:tc>
        <w:tc>
          <w:tcPr>
            <w:tcW w:w="2940" w:type="dxa"/>
          </w:tcPr>
          <w:p w:rsidR="00DB2E5F" w:rsidRPr="00ED24A3" w:rsidRDefault="00DB2E5F" w:rsidP="00DB2E5F">
            <w:pPr>
              <w:rPr>
                <w:sz w:val="24"/>
                <w:szCs w:val="24"/>
              </w:rPr>
            </w:pPr>
          </w:p>
        </w:tc>
        <w:tc>
          <w:tcPr>
            <w:tcW w:w="2987" w:type="dxa"/>
          </w:tcPr>
          <w:p w:rsidR="00DB2E5F" w:rsidRPr="00ED24A3" w:rsidRDefault="00DB2E5F" w:rsidP="00DB2E5F">
            <w:pPr>
              <w:rPr>
                <w:sz w:val="24"/>
                <w:szCs w:val="24"/>
              </w:rPr>
            </w:pPr>
          </w:p>
        </w:tc>
        <w:tc>
          <w:tcPr>
            <w:tcW w:w="2873" w:type="dxa"/>
          </w:tcPr>
          <w:p w:rsidR="00DB2E5F" w:rsidRPr="00ED24A3" w:rsidRDefault="00DB2E5F" w:rsidP="00DB2E5F">
            <w:pPr>
              <w:rPr>
                <w:sz w:val="24"/>
                <w:szCs w:val="24"/>
              </w:rPr>
            </w:pPr>
          </w:p>
        </w:tc>
        <w:tc>
          <w:tcPr>
            <w:tcW w:w="3226" w:type="dxa"/>
            <w:vMerge/>
          </w:tcPr>
          <w:p w:rsidR="00DB2E5F" w:rsidRPr="00ED24A3" w:rsidRDefault="00DB2E5F" w:rsidP="00DB2E5F">
            <w:pPr>
              <w:rPr>
                <w:sz w:val="24"/>
                <w:szCs w:val="24"/>
              </w:rPr>
            </w:pPr>
          </w:p>
        </w:tc>
      </w:tr>
      <w:tr w:rsidR="00DB2E5F" w:rsidTr="00314E24">
        <w:tc>
          <w:tcPr>
            <w:tcW w:w="1923" w:type="dxa"/>
          </w:tcPr>
          <w:p w:rsidR="00DB2E5F" w:rsidRPr="00ED24A3" w:rsidRDefault="00DB2E5F" w:rsidP="00DB2E5F">
            <w:pPr>
              <w:rPr>
                <w:sz w:val="24"/>
                <w:szCs w:val="24"/>
              </w:rPr>
            </w:pPr>
          </w:p>
        </w:tc>
        <w:tc>
          <w:tcPr>
            <w:tcW w:w="19893" w:type="dxa"/>
            <w:gridSpan w:val="6"/>
          </w:tcPr>
          <w:p w:rsidR="00DB2E5F" w:rsidRPr="00ED24A3" w:rsidRDefault="00DB2E5F" w:rsidP="00DB2E5F">
            <w:pPr>
              <w:rPr>
                <w:sz w:val="24"/>
                <w:szCs w:val="24"/>
              </w:rPr>
            </w:pPr>
            <w:r>
              <w:rPr>
                <w:sz w:val="24"/>
                <w:szCs w:val="24"/>
              </w:rPr>
              <w:t>HEIGHT AND SETBACK REGULATIONS</w:t>
            </w:r>
          </w:p>
        </w:tc>
      </w:tr>
      <w:tr w:rsidR="00DB2E5F" w:rsidTr="00190285">
        <w:trPr>
          <w:trHeight w:val="596"/>
        </w:trPr>
        <w:tc>
          <w:tcPr>
            <w:tcW w:w="1923" w:type="dxa"/>
          </w:tcPr>
          <w:p w:rsidR="00DB2E5F" w:rsidRPr="00ED24A3" w:rsidRDefault="00DB2E5F" w:rsidP="00DB2E5F">
            <w:pPr>
              <w:rPr>
                <w:sz w:val="24"/>
                <w:szCs w:val="24"/>
              </w:rPr>
            </w:pPr>
            <w:r>
              <w:rPr>
                <w:sz w:val="24"/>
                <w:szCs w:val="24"/>
              </w:rPr>
              <w:t>23-633, 23-68, 35-24, 63-22</w:t>
            </w:r>
          </w:p>
        </w:tc>
        <w:tc>
          <w:tcPr>
            <w:tcW w:w="2685" w:type="dxa"/>
          </w:tcPr>
          <w:p w:rsidR="00DB2E5F" w:rsidRDefault="00DB2E5F" w:rsidP="00DB2E5F">
            <w:pPr>
              <w:rPr>
                <w:sz w:val="24"/>
                <w:szCs w:val="24"/>
              </w:rPr>
            </w:pPr>
            <w:r>
              <w:rPr>
                <w:sz w:val="24"/>
                <w:szCs w:val="24"/>
              </w:rPr>
              <w:t>STREET WALL LOCATION</w:t>
            </w:r>
          </w:p>
        </w:tc>
        <w:tc>
          <w:tcPr>
            <w:tcW w:w="5182" w:type="dxa"/>
          </w:tcPr>
          <w:p w:rsidR="00DB2E5F" w:rsidRPr="00ED24A3" w:rsidRDefault="00DB2E5F" w:rsidP="00DB2E5F">
            <w:pPr>
              <w:rPr>
                <w:sz w:val="24"/>
                <w:szCs w:val="24"/>
              </w:rPr>
            </w:pPr>
          </w:p>
        </w:tc>
        <w:tc>
          <w:tcPr>
            <w:tcW w:w="2940" w:type="dxa"/>
          </w:tcPr>
          <w:p w:rsidR="00DB2E5F" w:rsidRPr="00ED24A3" w:rsidRDefault="00DB2E5F" w:rsidP="00DB2E5F">
            <w:pPr>
              <w:rPr>
                <w:sz w:val="24"/>
                <w:szCs w:val="24"/>
              </w:rPr>
            </w:pPr>
          </w:p>
        </w:tc>
        <w:tc>
          <w:tcPr>
            <w:tcW w:w="2987" w:type="dxa"/>
          </w:tcPr>
          <w:p w:rsidR="00DB2E5F" w:rsidRPr="00ED24A3" w:rsidRDefault="00DB2E5F" w:rsidP="00DB2E5F">
            <w:pPr>
              <w:rPr>
                <w:sz w:val="24"/>
                <w:szCs w:val="24"/>
              </w:rPr>
            </w:pPr>
          </w:p>
        </w:tc>
        <w:tc>
          <w:tcPr>
            <w:tcW w:w="2873" w:type="dxa"/>
          </w:tcPr>
          <w:p w:rsidR="00DB2E5F" w:rsidRPr="00ED24A3" w:rsidRDefault="00DB2E5F" w:rsidP="00DB2E5F">
            <w:pPr>
              <w:rPr>
                <w:sz w:val="24"/>
                <w:szCs w:val="24"/>
              </w:rPr>
            </w:pPr>
          </w:p>
        </w:tc>
        <w:tc>
          <w:tcPr>
            <w:tcW w:w="3226" w:type="dxa"/>
          </w:tcPr>
          <w:p w:rsidR="00DB2E5F" w:rsidRPr="00ED24A3" w:rsidRDefault="00DB2E5F" w:rsidP="00DB2E5F">
            <w:pPr>
              <w:rPr>
                <w:sz w:val="24"/>
                <w:szCs w:val="24"/>
              </w:rPr>
            </w:pPr>
            <w:r>
              <w:rPr>
                <w:sz w:val="24"/>
                <w:szCs w:val="24"/>
              </w:rPr>
              <w:t>CPC authorization requested pursuant to Section 63-22</w:t>
            </w:r>
          </w:p>
        </w:tc>
      </w:tr>
      <w:tr w:rsidR="00DB2E5F" w:rsidTr="00190285">
        <w:trPr>
          <w:trHeight w:val="596"/>
        </w:trPr>
        <w:tc>
          <w:tcPr>
            <w:tcW w:w="1923" w:type="dxa"/>
          </w:tcPr>
          <w:p w:rsidR="00DB2E5F" w:rsidRPr="00ED24A3" w:rsidRDefault="00DB2E5F" w:rsidP="00DB2E5F">
            <w:pPr>
              <w:rPr>
                <w:sz w:val="24"/>
                <w:szCs w:val="24"/>
              </w:rPr>
            </w:pPr>
            <w:r>
              <w:rPr>
                <w:sz w:val="24"/>
                <w:szCs w:val="24"/>
              </w:rPr>
              <w:t>23-851</w:t>
            </w:r>
          </w:p>
        </w:tc>
        <w:tc>
          <w:tcPr>
            <w:tcW w:w="2685" w:type="dxa"/>
          </w:tcPr>
          <w:p w:rsidR="00DB2E5F" w:rsidRDefault="00DB2E5F" w:rsidP="00DB2E5F">
            <w:pPr>
              <w:rPr>
                <w:sz w:val="24"/>
                <w:szCs w:val="24"/>
              </w:rPr>
            </w:pPr>
            <w:r>
              <w:rPr>
                <w:sz w:val="24"/>
                <w:szCs w:val="24"/>
              </w:rPr>
              <w:t>INNER COURT REGULATIONS</w:t>
            </w:r>
          </w:p>
        </w:tc>
        <w:tc>
          <w:tcPr>
            <w:tcW w:w="5182" w:type="dxa"/>
          </w:tcPr>
          <w:p w:rsidR="00DB2E5F" w:rsidRPr="00ED24A3" w:rsidRDefault="00DB2E5F" w:rsidP="00DB2E5F">
            <w:pPr>
              <w:rPr>
                <w:sz w:val="24"/>
                <w:szCs w:val="24"/>
              </w:rPr>
            </w:pPr>
          </w:p>
        </w:tc>
        <w:tc>
          <w:tcPr>
            <w:tcW w:w="2940" w:type="dxa"/>
          </w:tcPr>
          <w:p w:rsidR="00DB2E5F" w:rsidRPr="00ED24A3" w:rsidRDefault="00DB2E5F" w:rsidP="00DB2E5F">
            <w:pPr>
              <w:rPr>
                <w:sz w:val="24"/>
                <w:szCs w:val="24"/>
              </w:rPr>
            </w:pPr>
          </w:p>
        </w:tc>
        <w:tc>
          <w:tcPr>
            <w:tcW w:w="2987" w:type="dxa"/>
          </w:tcPr>
          <w:p w:rsidR="00DB2E5F" w:rsidRPr="00ED24A3" w:rsidRDefault="00DB2E5F" w:rsidP="00DB2E5F">
            <w:pPr>
              <w:rPr>
                <w:sz w:val="24"/>
                <w:szCs w:val="24"/>
              </w:rPr>
            </w:pPr>
          </w:p>
        </w:tc>
        <w:tc>
          <w:tcPr>
            <w:tcW w:w="2873" w:type="dxa"/>
          </w:tcPr>
          <w:p w:rsidR="00DB2E5F" w:rsidRPr="00ED24A3" w:rsidRDefault="00DB2E5F" w:rsidP="00DB2E5F">
            <w:pPr>
              <w:rPr>
                <w:sz w:val="24"/>
                <w:szCs w:val="24"/>
              </w:rPr>
            </w:pPr>
          </w:p>
        </w:tc>
        <w:tc>
          <w:tcPr>
            <w:tcW w:w="3226" w:type="dxa"/>
          </w:tcPr>
          <w:p w:rsidR="00DB2E5F" w:rsidRPr="00ED24A3" w:rsidRDefault="00DB2E5F" w:rsidP="00DB2E5F">
            <w:pPr>
              <w:rPr>
                <w:sz w:val="24"/>
                <w:szCs w:val="24"/>
              </w:rPr>
            </w:pPr>
          </w:p>
        </w:tc>
      </w:tr>
      <w:tr w:rsidR="00DB2E5F" w:rsidTr="00314E24">
        <w:trPr>
          <w:trHeight w:val="596"/>
        </w:trPr>
        <w:tc>
          <w:tcPr>
            <w:tcW w:w="1923" w:type="dxa"/>
          </w:tcPr>
          <w:p w:rsidR="00DB2E5F" w:rsidRDefault="00DB2E5F" w:rsidP="00DB2E5F">
            <w:pPr>
              <w:rPr>
                <w:sz w:val="24"/>
                <w:szCs w:val="24"/>
              </w:rPr>
            </w:pPr>
          </w:p>
        </w:tc>
        <w:tc>
          <w:tcPr>
            <w:tcW w:w="19893" w:type="dxa"/>
            <w:gridSpan w:val="6"/>
          </w:tcPr>
          <w:p w:rsidR="00DB2E5F" w:rsidRPr="00ED24A3" w:rsidRDefault="00DB2E5F" w:rsidP="00DB2E5F">
            <w:pPr>
              <w:rPr>
                <w:sz w:val="24"/>
                <w:szCs w:val="24"/>
              </w:rPr>
            </w:pPr>
            <w:r>
              <w:rPr>
                <w:sz w:val="24"/>
                <w:szCs w:val="24"/>
              </w:rPr>
              <w:t>ACCESSORY OFF-STREET PARKING SPACES</w:t>
            </w:r>
          </w:p>
        </w:tc>
      </w:tr>
      <w:tr w:rsidR="00DB2E5F" w:rsidTr="00A360DB">
        <w:trPr>
          <w:trHeight w:val="350"/>
        </w:trPr>
        <w:tc>
          <w:tcPr>
            <w:tcW w:w="1923" w:type="dxa"/>
            <w:vMerge w:val="restart"/>
          </w:tcPr>
          <w:p w:rsidR="00DB2E5F" w:rsidRDefault="00DB2E5F" w:rsidP="00DB2E5F">
            <w:pPr>
              <w:rPr>
                <w:sz w:val="24"/>
                <w:szCs w:val="24"/>
              </w:rPr>
            </w:pPr>
            <w:r>
              <w:rPr>
                <w:sz w:val="24"/>
                <w:szCs w:val="24"/>
              </w:rPr>
              <w:t>25-23</w:t>
            </w:r>
          </w:p>
          <w:p w:rsidR="00DB2E5F" w:rsidRDefault="00DB2E5F" w:rsidP="00DB2E5F">
            <w:pPr>
              <w:rPr>
                <w:sz w:val="24"/>
                <w:szCs w:val="24"/>
              </w:rPr>
            </w:pPr>
            <w:r>
              <w:rPr>
                <w:sz w:val="24"/>
                <w:szCs w:val="24"/>
              </w:rPr>
              <w:t>36-31, 36-33</w:t>
            </w:r>
          </w:p>
        </w:tc>
        <w:tc>
          <w:tcPr>
            <w:tcW w:w="2685" w:type="dxa"/>
            <w:vMerge w:val="restart"/>
          </w:tcPr>
          <w:p w:rsidR="00DB2E5F" w:rsidRDefault="00DB2E5F" w:rsidP="00DB2E5F">
            <w:pPr>
              <w:rPr>
                <w:sz w:val="24"/>
                <w:szCs w:val="24"/>
              </w:rPr>
            </w:pPr>
            <w:r>
              <w:rPr>
                <w:sz w:val="24"/>
                <w:szCs w:val="24"/>
              </w:rPr>
              <w:t>RESIDENTIAL USE</w:t>
            </w:r>
          </w:p>
        </w:tc>
        <w:tc>
          <w:tcPr>
            <w:tcW w:w="13982" w:type="dxa"/>
            <w:gridSpan w:val="4"/>
          </w:tcPr>
          <w:p w:rsidR="00DB2E5F" w:rsidRDefault="00DB2E5F" w:rsidP="00DB2E5F">
            <w:pPr>
              <w:rPr>
                <w:sz w:val="24"/>
                <w:szCs w:val="24"/>
              </w:rPr>
            </w:pPr>
            <w:r>
              <w:rPr>
                <w:sz w:val="24"/>
                <w:szCs w:val="24"/>
              </w:rPr>
              <w:t>R7A</w:t>
            </w:r>
          </w:p>
        </w:tc>
        <w:tc>
          <w:tcPr>
            <w:tcW w:w="3226" w:type="dxa"/>
            <w:vMerge w:val="restart"/>
          </w:tcPr>
          <w:p w:rsidR="00DB2E5F" w:rsidRDefault="00D650BE" w:rsidP="00DB2E5F">
            <w:pPr>
              <w:rPr>
                <w:sz w:val="24"/>
                <w:szCs w:val="24"/>
              </w:rPr>
            </w:pPr>
            <w:r>
              <w:rPr>
                <w:sz w:val="24"/>
                <w:szCs w:val="24"/>
              </w:rPr>
              <w:t xml:space="preserve">BSA </w:t>
            </w:r>
            <w:r w:rsidR="00DB2E5F">
              <w:rPr>
                <w:sz w:val="24"/>
                <w:szCs w:val="24"/>
              </w:rPr>
              <w:t>Variance requested – 66-12-BZ</w:t>
            </w:r>
            <w:r>
              <w:rPr>
                <w:sz w:val="24"/>
                <w:szCs w:val="24"/>
              </w:rPr>
              <w:t xml:space="preserve"> – to waive residential parking requirements</w:t>
            </w:r>
          </w:p>
        </w:tc>
      </w:tr>
      <w:tr w:rsidR="00DB2E5F" w:rsidTr="00314E24">
        <w:trPr>
          <w:trHeight w:val="350"/>
        </w:trPr>
        <w:tc>
          <w:tcPr>
            <w:tcW w:w="1923" w:type="dxa"/>
            <w:vMerge/>
          </w:tcPr>
          <w:p w:rsidR="00DB2E5F" w:rsidRDefault="00DB2E5F" w:rsidP="00DB2E5F">
            <w:pPr>
              <w:rPr>
                <w:sz w:val="24"/>
                <w:szCs w:val="24"/>
              </w:rPr>
            </w:pPr>
          </w:p>
        </w:tc>
        <w:tc>
          <w:tcPr>
            <w:tcW w:w="2685" w:type="dxa"/>
            <w:vMerge/>
          </w:tcPr>
          <w:p w:rsidR="00DB2E5F" w:rsidRDefault="00DB2E5F" w:rsidP="00DB2E5F">
            <w:pPr>
              <w:rPr>
                <w:sz w:val="24"/>
                <w:szCs w:val="24"/>
              </w:rPr>
            </w:pPr>
          </w:p>
        </w:tc>
        <w:tc>
          <w:tcPr>
            <w:tcW w:w="5182" w:type="dxa"/>
          </w:tcPr>
          <w:p w:rsidR="00DB2E5F" w:rsidRDefault="00DB2E5F" w:rsidP="00DB2E5F">
            <w:pPr>
              <w:rPr>
                <w:sz w:val="24"/>
                <w:szCs w:val="24"/>
              </w:rPr>
            </w:pPr>
          </w:p>
        </w:tc>
        <w:tc>
          <w:tcPr>
            <w:tcW w:w="2940" w:type="dxa"/>
          </w:tcPr>
          <w:p w:rsidR="00DB2E5F" w:rsidRDefault="00DB2E5F" w:rsidP="00DB2E5F">
            <w:pPr>
              <w:rPr>
                <w:sz w:val="24"/>
                <w:szCs w:val="24"/>
              </w:rPr>
            </w:pPr>
          </w:p>
        </w:tc>
        <w:tc>
          <w:tcPr>
            <w:tcW w:w="2987" w:type="dxa"/>
          </w:tcPr>
          <w:p w:rsidR="00DB2E5F" w:rsidRDefault="00DB2E5F" w:rsidP="00DB2E5F">
            <w:pPr>
              <w:rPr>
                <w:sz w:val="24"/>
                <w:szCs w:val="24"/>
              </w:rPr>
            </w:pPr>
          </w:p>
        </w:tc>
        <w:tc>
          <w:tcPr>
            <w:tcW w:w="2873" w:type="dxa"/>
          </w:tcPr>
          <w:p w:rsidR="00DB2E5F" w:rsidRDefault="00DB2E5F" w:rsidP="00DB2E5F">
            <w:pPr>
              <w:rPr>
                <w:sz w:val="24"/>
                <w:szCs w:val="24"/>
              </w:rPr>
            </w:pPr>
          </w:p>
        </w:tc>
        <w:tc>
          <w:tcPr>
            <w:tcW w:w="3226" w:type="dxa"/>
            <w:vMerge/>
          </w:tcPr>
          <w:p w:rsidR="00DB2E5F" w:rsidRDefault="00DB2E5F" w:rsidP="00DB2E5F">
            <w:pPr>
              <w:rPr>
                <w:sz w:val="24"/>
                <w:szCs w:val="24"/>
              </w:rPr>
            </w:pPr>
          </w:p>
        </w:tc>
      </w:tr>
      <w:tr w:rsidR="00DB2E5F" w:rsidTr="00A360DB">
        <w:trPr>
          <w:trHeight w:val="350"/>
        </w:trPr>
        <w:tc>
          <w:tcPr>
            <w:tcW w:w="1923" w:type="dxa"/>
            <w:vMerge/>
          </w:tcPr>
          <w:p w:rsidR="00DB2E5F" w:rsidRDefault="00DB2E5F" w:rsidP="00DB2E5F">
            <w:pPr>
              <w:rPr>
                <w:sz w:val="24"/>
                <w:szCs w:val="24"/>
              </w:rPr>
            </w:pPr>
          </w:p>
        </w:tc>
        <w:tc>
          <w:tcPr>
            <w:tcW w:w="2685" w:type="dxa"/>
            <w:vMerge/>
          </w:tcPr>
          <w:p w:rsidR="00DB2E5F" w:rsidRDefault="00DB2E5F" w:rsidP="00DB2E5F">
            <w:pPr>
              <w:rPr>
                <w:sz w:val="24"/>
                <w:szCs w:val="24"/>
              </w:rPr>
            </w:pPr>
          </w:p>
        </w:tc>
        <w:tc>
          <w:tcPr>
            <w:tcW w:w="13982" w:type="dxa"/>
            <w:gridSpan w:val="4"/>
          </w:tcPr>
          <w:p w:rsidR="00DB2E5F" w:rsidRDefault="00DB2E5F" w:rsidP="00DB2E5F">
            <w:pPr>
              <w:rPr>
                <w:sz w:val="24"/>
                <w:szCs w:val="24"/>
              </w:rPr>
            </w:pPr>
          </w:p>
        </w:tc>
        <w:tc>
          <w:tcPr>
            <w:tcW w:w="3226" w:type="dxa"/>
            <w:vMerge/>
          </w:tcPr>
          <w:p w:rsidR="00DB2E5F" w:rsidRDefault="00DB2E5F" w:rsidP="00DB2E5F">
            <w:pPr>
              <w:rPr>
                <w:sz w:val="24"/>
                <w:szCs w:val="24"/>
              </w:rPr>
            </w:pPr>
          </w:p>
        </w:tc>
      </w:tr>
      <w:tr w:rsidR="00DB2E5F" w:rsidTr="00A360DB">
        <w:trPr>
          <w:trHeight w:val="296"/>
        </w:trPr>
        <w:tc>
          <w:tcPr>
            <w:tcW w:w="1923" w:type="dxa"/>
            <w:vMerge/>
          </w:tcPr>
          <w:p w:rsidR="00DB2E5F" w:rsidRDefault="00DB2E5F" w:rsidP="00DB2E5F">
            <w:pPr>
              <w:rPr>
                <w:sz w:val="24"/>
                <w:szCs w:val="24"/>
              </w:rPr>
            </w:pPr>
          </w:p>
        </w:tc>
        <w:tc>
          <w:tcPr>
            <w:tcW w:w="2685" w:type="dxa"/>
            <w:vMerge/>
          </w:tcPr>
          <w:p w:rsidR="00DB2E5F" w:rsidRDefault="00DB2E5F" w:rsidP="00DB2E5F">
            <w:pPr>
              <w:rPr>
                <w:sz w:val="24"/>
                <w:szCs w:val="24"/>
              </w:rPr>
            </w:pPr>
          </w:p>
        </w:tc>
        <w:tc>
          <w:tcPr>
            <w:tcW w:w="13982" w:type="dxa"/>
            <w:gridSpan w:val="4"/>
          </w:tcPr>
          <w:p w:rsidR="00DB2E5F" w:rsidRDefault="00DB2E5F" w:rsidP="00DB2E5F">
            <w:pPr>
              <w:rPr>
                <w:sz w:val="24"/>
                <w:szCs w:val="24"/>
              </w:rPr>
            </w:pPr>
            <w:r>
              <w:rPr>
                <w:sz w:val="24"/>
                <w:szCs w:val="24"/>
              </w:rPr>
              <w:t>R8A/C2-4</w:t>
            </w:r>
          </w:p>
        </w:tc>
        <w:tc>
          <w:tcPr>
            <w:tcW w:w="3226" w:type="dxa"/>
            <w:vMerge/>
          </w:tcPr>
          <w:p w:rsidR="00DB2E5F" w:rsidRDefault="00DB2E5F" w:rsidP="00DB2E5F">
            <w:pPr>
              <w:rPr>
                <w:sz w:val="24"/>
                <w:szCs w:val="24"/>
              </w:rPr>
            </w:pPr>
          </w:p>
        </w:tc>
      </w:tr>
      <w:tr w:rsidR="00DB2E5F" w:rsidTr="00314E24">
        <w:trPr>
          <w:trHeight w:val="296"/>
        </w:trPr>
        <w:tc>
          <w:tcPr>
            <w:tcW w:w="1923" w:type="dxa"/>
            <w:vMerge/>
          </w:tcPr>
          <w:p w:rsidR="00DB2E5F" w:rsidRDefault="00DB2E5F" w:rsidP="00DB2E5F">
            <w:pPr>
              <w:rPr>
                <w:sz w:val="24"/>
                <w:szCs w:val="24"/>
              </w:rPr>
            </w:pPr>
          </w:p>
        </w:tc>
        <w:tc>
          <w:tcPr>
            <w:tcW w:w="2685" w:type="dxa"/>
            <w:vMerge/>
          </w:tcPr>
          <w:p w:rsidR="00DB2E5F" w:rsidRDefault="00DB2E5F" w:rsidP="00DB2E5F">
            <w:pPr>
              <w:rPr>
                <w:sz w:val="24"/>
                <w:szCs w:val="24"/>
              </w:rPr>
            </w:pPr>
          </w:p>
        </w:tc>
        <w:tc>
          <w:tcPr>
            <w:tcW w:w="5182" w:type="dxa"/>
          </w:tcPr>
          <w:p w:rsidR="00DB2E5F" w:rsidRDefault="00DB2E5F" w:rsidP="00DB2E5F">
            <w:pPr>
              <w:rPr>
                <w:sz w:val="24"/>
                <w:szCs w:val="24"/>
              </w:rPr>
            </w:pPr>
          </w:p>
        </w:tc>
        <w:tc>
          <w:tcPr>
            <w:tcW w:w="2940" w:type="dxa"/>
          </w:tcPr>
          <w:p w:rsidR="00DB2E5F" w:rsidRDefault="00DB2E5F" w:rsidP="00DB2E5F">
            <w:pPr>
              <w:rPr>
                <w:sz w:val="24"/>
                <w:szCs w:val="24"/>
              </w:rPr>
            </w:pPr>
          </w:p>
        </w:tc>
        <w:tc>
          <w:tcPr>
            <w:tcW w:w="2987" w:type="dxa"/>
          </w:tcPr>
          <w:p w:rsidR="00DB2E5F" w:rsidRDefault="00DB2E5F" w:rsidP="00DB2E5F">
            <w:pPr>
              <w:rPr>
                <w:sz w:val="24"/>
                <w:szCs w:val="24"/>
              </w:rPr>
            </w:pPr>
          </w:p>
        </w:tc>
        <w:tc>
          <w:tcPr>
            <w:tcW w:w="2873" w:type="dxa"/>
          </w:tcPr>
          <w:p w:rsidR="00DB2E5F" w:rsidRDefault="00DB2E5F" w:rsidP="00DB2E5F">
            <w:pPr>
              <w:rPr>
                <w:sz w:val="24"/>
                <w:szCs w:val="24"/>
              </w:rPr>
            </w:pPr>
          </w:p>
        </w:tc>
        <w:tc>
          <w:tcPr>
            <w:tcW w:w="3226" w:type="dxa"/>
            <w:vMerge/>
          </w:tcPr>
          <w:p w:rsidR="00DB2E5F" w:rsidRDefault="00DB2E5F" w:rsidP="00DB2E5F">
            <w:pPr>
              <w:rPr>
                <w:sz w:val="24"/>
                <w:szCs w:val="24"/>
              </w:rPr>
            </w:pPr>
          </w:p>
        </w:tc>
      </w:tr>
      <w:tr w:rsidR="00DB2E5F" w:rsidTr="00320E0C">
        <w:trPr>
          <w:trHeight w:val="608"/>
        </w:trPr>
        <w:tc>
          <w:tcPr>
            <w:tcW w:w="1923" w:type="dxa"/>
          </w:tcPr>
          <w:p w:rsidR="00DB2E5F" w:rsidRDefault="00DB2E5F" w:rsidP="00DB2E5F">
            <w:pPr>
              <w:rPr>
                <w:sz w:val="24"/>
                <w:szCs w:val="24"/>
              </w:rPr>
            </w:pPr>
            <w:r>
              <w:rPr>
                <w:sz w:val="24"/>
                <w:szCs w:val="24"/>
              </w:rPr>
              <w:t>36-21</w:t>
            </w:r>
          </w:p>
          <w:p w:rsidR="00DB2E5F" w:rsidRDefault="00DB2E5F" w:rsidP="00DB2E5F">
            <w:pPr>
              <w:rPr>
                <w:sz w:val="24"/>
                <w:szCs w:val="24"/>
              </w:rPr>
            </w:pPr>
            <w:r>
              <w:rPr>
                <w:sz w:val="24"/>
                <w:szCs w:val="24"/>
              </w:rPr>
              <w:t>36-232</w:t>
            </w:r>
          </w:p>
        </w:tc>
        <w:tc>
          <w:tcPr>
            <w:tcW w:w="2685" w:type="dxa"/>
          </w:tcPr>
          <w:p w:rsidR="00DB2E5F" w:rsidRDefault="00DB2E5F" w:rsidP="00DB2E5F">
            <w:pPr>
              <w:rPr>
                <w:sz w:val="24"/>
                <w:szCs w:val="24"/>
              </w:rPr>
            </w:pPr>
            <w:r>
              <w:rPr>
                <w:sz w:val="24"/>
                <w:szCs w:val="24"/>
              </w:rPr>
              <w:t>COMMERCIAL USE</w:t>
            </w:r>
          </w:p>
        </w:tc>
        <w:tc>
          <w:tcPr>
            <w:tcW w:w="5182" w:type="dxa"/>
          </w:tcPr>
          <w:p w:rsidR="00DB2E5F" w:rsidRDefault="00DB2E5F" w:rsidP="00DB2E5F">
            <w:pPr>
              <w:rPr>
                <w:sz w:val="24"/>
                <w:szCs w:val="24"/>
              </w:rPr>
            </w:pPr>
          </w:p>
        </w:tc>
        <w:tc>
          <w:tcPr>
            <w:tcW w:w="2940" w:type="dxa"/>
          </w:tcPr>
          <w:p w:rsidR="00DB2E5F" w:rsidRDefault="00DB2E5F" w:rsidP="00DB2E5F">
            <w:pPr>
              <w:rPr>
                <w:sz w:val="24"/>
                <w:szCs w:val="24"/>
              </w:rPr>
            </w:pPr>
          </w:p>
        </w:tc>
        <w:tc>
          <w:tcPr>
            <w:tcW w:w="2987" w:type="dxa"/>
          </w:tcPr>
          <w:p w:rsidR="00DB2E5F" w:rsidRDefault="00DB2E5F" w:rsidP="00DB2E5F">
            <w:pPr>
              <w:rPr>
                <w:sz w:val="24"/>
                <w:szCs w:val="24"/>
              </w:rPr>
            </w:pPr>
          </w:p>
        </w:tc>
        <w:tc>
          <w:tcPr>
            <w:tcW w:w="2873" w:type="dxa"/>
          </w:tcPr>
          <w:p w:rsidR="00DB2E5F" w:rsidRDefault="00DB2E5F" w:rsidP="00DB2E5F">
            <w:pPr>
              <w:rPr>
                <w:sz w:val="24"/>
                <w:szCs w:val="24"/>
              </w:rPr>
            </w:pPr>
          </w:p>
        </w:tc>
        <w:tc>
          <w:tcPr>
            <w:tcW w:w="3226" w:type="dxa"/>
            <w:vMerge/>
          </w:tcPr>
          <w:p w:rsidR="00DB2E5F" w:rsidRDefault="00DB2E5F" w:rsidP="00DB2E5F">
            <w:pPr>
              <w:rPr>
                <w:sz w:val="24"/>
                <w:szCs w:val="24"/>
              </w:rPr>
            </w:pPr>
          </w:p>
        </w:tc>
      </w:tr>
      <w:tr w:rsidR="00DB2E5F" w:rsidTr="00314E24">
        <w:trPr>
          <w:trHeight w:val="596"/>
        </w:trPr>
        <w:tc>
          <w:tcPr>
            <w:tcW w:w="1923" w:type="dxa"/>
          </w:tcPr>
          <w:p w:rsidR="00DB2E5F" w:rsidRDefault="00DB2E5F" w:rsidP="00DB2E5F">
            <w:pPr>
              <w:rPr>
                <w:sz w:val="24"/>
                <w:szCs w:val="24"/>
              </w:rPr>
            </w:pPr>
            <w:r>
              <w:rPr>
                <w:sz w:val="24"/>
                <w:szCs w:val="24"/>
              </w:rPr>
              <w:t>36-62</w:t>
            </w:r>
          </w:p>
        </w:tc>
        <w:tc>
          <w:tcPr>
            <w:tcW w:w="2685" w:type="dxa"/>
          </w:tcPr>
          <w:p w:rsidR="00DB2E5F" w:rsidRDefault="00DB2E5F" w:rsidP="00DB2E5F">
            <w:pPr>
              <w:rPr>
                <w:sz w:val="24"/>
                <w:szCs w:val="24"/>
              </w:rPr>
            </w:pPr>
            <w:r>
              <w:rPr>
                <w:sz w:val="24"/>
                <w:szCs w:val="24"/>
              </w:rPr>
              <w:t>REQUIRED OFF-STREET LOADING</w:t>
            </w:r>
          </w:p>
        </w:tc>
        <w:tc>
          <w:tcPr>
            <w:tcW w:w="5182" w:type="dxa"/>
          </w:tcPr>
          <w:p w:rsidR="00DB2E5F" w:rsidRDefault="00DB2E5F" w:rsidP="00DB2E5F">
            <w:pPr>
              <w:rPr>
                <w:sz w:val="24"/>
                <w:szCs w:val="24"/>
              </w:rPr>
            </w:pPr>
          </w:p>
        </w:tc>
        <w:tc>
          <w:tcPr>
            <w:tcW w:w="2940" w:type="dxa"/>
          </w:tcPr>
          <w:p w:rsidR="00DB2E5F" w:rsidRDefault="00DB2E5F" w:rsidP="00DB2E5F">
            <w:pPr>
              <w:rPr>
                <w:sz w:val="24"/>
                <w:szCs w:val="24"/>
              </w:rPr>
            </w:pPr>
          </w:p>
        </w:tc>
        <w:tc>
          <w:tcPr>
            <w:tcW w:w="2987" w:type="dxa"/>
          </w:tcPr>
          <w:p w:rsidR="00DB2E5F" w:rsidRDefault="00DB2E5F" w:rsidP="00DB2E5F">
            <w:pPr>
              <w:rPr>
                <w:sz w:val="24"/>
                <w:szCs w:val="24"/>
              </w:rPr>
            </w:pPr>
          </w:p>
        </w:tc>
        <w:tc>
          <w:tcPr>
            <w:tcW w:w="2873" w:type="dxa"/>
          </w:tcPr>
          <w:p w:rsidR="00DB2E5F" w:rsidRDefault="00DB2E5F" w:rsidP="00DB2E5F">
            <w:pPr>
              <w:rPr>
                <w:sz w:val="24"/>
                <w:szCs w:val="24"/>
              </w:rPr>
            </w:pPr>
          </w:p>
        </w:tc>
        <w:tc>
          <w:tcPr>
            <w:tcW w:w="3226" w:type="dxa"/>
          </w:tcPr>
          <w:p w:rsidR="00DB2E5F" w:rsidRDefault="00DB2E5F" w:rsidP="00DB2E5F">
            <w:pPr>
              <w:rPr>
                <w:sz w:val="24"/>
                <w:szCs w:val="24"/>
              </w:rPr>
            </w:pPr>
          </w:p>
        </w:tc>
      </w:tr>
      <w:tr w:rsidR="00DB2E5F" w:rsidTr="00190285">
        <w:trPr>
          <w:trHeight w:val="350"/>
        </w:trPr>
        <w:tc>
          <w:tcPr>
            <w:tcW w:w="1923" w:type="dxa"/>
            <w:vMerge w:val="restart"/>
          </w:tcPr>
          <w:p w:rsidR="00DB2E5F" w:rsidRDefault="00DB2E5F" w:rsidP="00DB2E5F">
            <w:pPr>
              <w:rPr>
                <w:sz w:val="24"/>
                <w:szCs w:val="24"/>
              </w:rPr>
            </w:pPr>
            <w:r>
              <w:rPr>
                <w:sz w:val="24"/>
                <w:szCs w:val="24"/>
              </w:rPr>
              <w:t>25-811</w:t>
            </w:r>
          </w:p>
          <w:p w:rsidR="00DB2E5F" w:rsidRDefault="00DB2E5F" w:rsidP="00DB2E5F">
            <w:pPr>
              <w:rPr>
                <w:sz w:val="24"/>
                <w:szCs w:val="24"/>
              </w:rPr>
            </w:pPr>
            <w:r>
              <w:rPr>
                <w:sz w:val="24"/>
                <w:szCs w:val="24"/>
              </w:rPr>
              <w:t>36-70</w:t>
            </w:r>
          </w:p>
          <w:p w:rsidR="00DB2E5F" w:rsidRDefault="00DB2E5F" w:rsidP="00DB2E5F">
            <w:pPr>
              <w:rPr>
                <w:sz w:val="24"/>
                <w:szCs w:val="24"/>
              </w:rPr>
            </w:pPr>
            <w:r>
              <w:rPr>
                <w:sz w:val="24"/>
                <w:szCs w:val="24"/>
              </w:rPr>
              <w:t>36-711(d)</w:t>
            </w:r>
          </w:p>
        </w:tc>
        <w:tc>
          <w:tcPr>
            <w:tcW w:w="2685" w:type="dxa"/>
            <w:vMerge w:val="restart"/>
          </w:tcPr>
          <w:p w:rsidR="00DB2E5F" w:rsidRDefault="00DB2E5F" w:rsidP="00DB2E5F">
            <w:pPr>
              <w:rPr>
                <w:sz w:val="24"/>
                <w:szCs w:val="24"/>
              </w:rPr>
            </w:pPr>
            <w:r>
              <w:rPr>
                <w:sz w:val="24"/>
                <w:szCs w:val="24"/>
              </w:rPr>
              <w:t>BICYCLE PARKING</w:t>
            </w:r>
          </w:p>
        </w:tc>
        <w:tc>
          <w:tcPr>
            <w:tcW w:w="5182" w:type="dxa"/>
          </w:tcPr>
          <w:p w:rsidR="00DB2E5F" w:rsidRDefault="00DB2E5F" w:rsidP="00DB2E5F">
            <w:pPr>
              <w:rPr>
                <w:sz w:val="24"/>
                <w:szCs w:val="24"/>
              </w:rPr>
            </w:pPr>
            <w:r>
              <w:rPr>
                <w:sz w:val="24"/>
                <w:szCs w:val="24"/>
              </w:rPr>
              <w:t>R7A:</w:t>
            </w:r>
          </w:p>
        </w:tc>
        <w:tc>
          <w:tcPr>
            <w:tcW w:w="2940" w:type="dxa"/>
          </w:tcPr>
          <w:p w:rsidR="00DB2E5F" w:rsidRDefault="00DB2E5F" w:rsidP="00DB2E5F">
            <w:pPr>
              <w:rPr>
                <w:sz w:val="24"/>
                <w:szCs w:val="24"/>
              </w:rPr>
            </w:pPr>
          </w:p>
        </w:tc>
        <w:tc>
          <w:tcPr>
            <w:tcW w:w="2987" w:type="dxa"/>
          </w:tcPr>
          <w:p w:rsidR="00DB2E5F" w:rsidRDefault="00DB2E5F" w:rsidP="00DB2E5F">
            <w:pPr>
              <w:rPr>
                <w:sz w:val="24"/>
                <w:szCs w:val="24"/>
              </w:rPr>
            </w:pPr>
          </w:p>
        </w:tc>
        <w:tc>
          <w:tcPr>
            <w:tcW w:w="2873" w:type="dxa"/>
          </w:tcPr>
          <w:p w:rsidR="00DB2E5F" w:rsidRDefault="00DB2E5F" w:rsidP="00DB2E5F">
            <w:pPr>
              <w:rPr>
                <w:sz w:val="24"/>
                <w:szCs w:val="24"/>
              </w:rPr>
            </w:pPr>
          </w:p>
        </w:tc>
        <w:tc>
          <w:tcPr>
            <w:tcW w:w="3226" w:type="dxa"/>
            <w:vMerge w:val="restart"/>
          </w:tcPr>
          <w:p w:rsidR="00DB2E5F" w:rsidRDefault="00DB2E5F" w:rsidP="00DB2E5F">
            <w:pPr>
              <w:rPr>
                <w:sz w:val="24"/>
                <w:szCs w:val="24"/>
              </w:rPr>
            </w:pPr>
          </w:p>
        </w:tc>
      </w:tr>
      <w:tr w:rsidR="00DB2E5F" w:rsidTr="00190285">
        <w:trPr>
          <w:trHeight w:val="350"/>
        </w:trPr>
        <w:tc>
          <w:tcPr>
            <w:tcW w:w="1923" w:type="dxa"/>
            <w:vMerge/>
          </w:tcPr>
          <w:p w:rsidR="00DB2E5F" w:rsidRDefault="00DB2E5F" w:rsidP="00DB2E5F">
            <w:pPr>
              <w:rPr>
                <w:sz w:val="24"/>
                <w:szCs w:val="24"/>
              </w:rPr>
            </w:pPr>
          </w:p>
        </w:tc>
        <w:tc>
          <w:tcPr>
            <w:tcW w:w="2685" w:type="dxa"/>
            <w:vMerge/>
          </w:tcPr>
          <w:p w:rsidR="00DB2E5F" w:rsidRDefault="00DB2E5F" w:rsidP="00DB2E5F">
            <w:pPr>
              <w:rPr>
                <w:sz w:val="24"/>
                <w:szCs w:val="24"/>
              </w:rPr>
            </w:pPr>
          </w:p>
        </w:tc>
        <w:tc>
          <w:tcPr>
            <w:tcW w:w="5182" w:type="dxa"/>
          </w:tcPr>
          <w:p w:rsidR="00DB2E5F" w:rsidRDefault="00DB2E5F" w:rsidP="00DB2E5F">
            <w:pPr>
              <w:rPr>
                <w:sz w:val="24"/>
                <w:szCs w:val="24"/>
              </w:rPr>
            </w:pPr>
          </w:p>
        </w:tc>
        <w:tc>
          <w:tcPr>
            <w:tcW w:w="2940" w:type="dxa"/>
          </w:tcPr>
          <w:p w:rsidR="00DB2E5F" w:rsidRDefault="00DB2E5F" w:rsidP="00DB2E5F">
            <w:pPr>
              <w:rPr>
                <w:sz w:val="24"/>
                <w:szCs w:val="24"/>
              </w:rPr>
            </w:pPr>
          </w:p>
        </w:tc>
        <w:tc>
          <w:tcPr>
            <w:tcW w:w="2987" w:type="dxa"/>
          </w:tcPr>
          <w:p w:rsidR="00DB2E5F" w:rsidRDefault="00DB2E5F" w:rsidP="00DB2E5F">
            <w:pPr>
              <w:rPr>
                <w:sz w:val="24"/>
                <w:szCs w:val="24"/>
              </w:rPr>
            </w:pPr>
          </w:p>
        </w:tc>
        <w:tc>
          <w:tcPr>
            <w:tcW w:w="2873" w:type="dxa"/>
          </w:tcPr>
          <w:p w:rsidR="00DB2E5F" w:rsidRDefault="00DB2E5F" w:rsidP="00DB2E5F">
            <w:pPr>
              <w:rPr>
                <w:sz w:val="24"/>
                <w:szCs w:val="24"/>
              </w:rPr>
            </w:pPr>
          </w:p>
        </w:tc>
        <w:tc>
          <w:tcPr>
            <w:tcW w:w="3226" w:type="dxa"/>
            <w:vMerge/>
          </w:tcPr>
          <w:p w:rsidR="00DB2E5F" w:rsidRDefault="00DB2E5F" w:rsidP="00DB2E5F">
            <w:pPr>
              <w:rPr>
                <w:sz w:val="24"/>
                <w:szCs w:val="24"/>
              </w:rPr>
            </w:pPr>
          </w:p>
        </w:tc>
      </w:tr>
      <w:tr w:rsidR="00DB2E5F" w:rsidTr="00A360DB">
        <w:trPr>
          <w:trHeight w:val="350"/>
        </w:trPr>
        <w:tc>
          <w:tcPr>
            <w:tcW w:w="1923" w:type="dxa"/>
            <w:vMerge/>
          </w:tcPr>
          <w:p w:rsidR="00DB2E5F" w:rsidRDefault="00DB2E5F" w:rsidP="00DB2E5F">
            <w:pPr>
              <w:rPr>
                <w:sz w:val="24"/>
                <w:szCs w:val="24"/>
              </w:rPr>
            </w:pPr>
          </w:p>
        </w:tc>
        <w:tc>
          <w:tcPr>
            <w:tcW w:w="2685" w:type="dxa"/>
            <w:vMerge/>
          </w:tcPr>
          <w:p w:rsidR="00DB2E5F" w:rsidRDefault="00DB2E5F" w:rsidP="00DB2E5F">
            <w:pPr>
              <w:rPr>
                <w:sz w:val="24"/>
                <w:szCs w:val="24"/>
              </w:rPr>
            </w:pPr>
          </w:p>
        </w:tc>
        <w:tc>
          <w:tcPr>
            <w:tcW w:w="13982" w:type="dxa"/>
            <w:gridSpan w:val="4"/>
          </w:tcPr>
          <w:p w:rsidR="00DB2E5F" w:rsidRDefault="00DB2E5F" w:rsidP="00DB2E5F">
            <w:pPr>
              <w:rPr>
                <w:sz w:val="24"/>
                <w:szCs w:val="24"/>
              </w:rPr>
            </w:pPr>
          </w:p>
        </w:tc>
        <w:tc>
          <w:tcPr>
            <w:tcW w:w="3226" w:type="dxa"/>
            <w:vMerge/>
          </w:tcPr>
          <w:p w:rsidR="00DB2E5F" w:rsidRDefault="00DB2E5F" w:rsidP="00DB2E5F">
            <w:pPr>
              <w:rPr>
                <w:sz w:val="24"/>
                <w:szCs w:val="24"/>
              </w:rPr>
            </w:pPr>
          </w:p>
        </w:tc>
      </w:tr>
      <w:tr w:rsidR="00DB2E5F" w:rsidTr="00190285">
        <w:trPr>
          <w:trHeight w:val="359"/>
        </w:trPr>
        <w:tc>
          <w:tcPr>
            <w:tcW w:w="1923" w:type="dxa"/>
            <w:vMerge/>
          </w:tcPr>
          <w:p w:rsidR="00DB2E5F" w:rsidRDefault="00DB2E5F" w:rsidP="00DB2E5F">
            <w:pPr>
              <w:rPr>
                <w:sz w:val="24"/>
                <w:szCs w:val="24"/>
              </w:rPr>
            </w:pPr>
          </w:p>
        </w:tc>
        <w:tc>
          <w:tcPr>
            <w:tcW w:w="2685" w:type="dxa"/>
            <w:vMerge/>
          </w:tcPr>
          <w:p w:rsidR="00DB2E5F" w:rsidRDefault="00DB2E5F" w:rsidP="00DB2E5F">
            <w:pPr>
              <w:rPr>
                <w:sz w:val="24"/>
                <w:szCs w:val="24"/>
              </w:rPr>
            </w:pPr>
          </w:p>
        </w:tc>
        <w:tc>
          <w:tcPr>
            <w:tcW w:w="5182" w:type="dxa"/>
          </w:tcPr>
          <w:p w:rsidR="00DB2E5F" w:rsidRDefault="00DB2E5F" w:rsidP="00DB2E5F">
            <w:pPr>
              <w:rPr>
                <w:sz w:val="24"/>
                <w:szCs w:val="24"/>
              </w:rPr>
            </w:pPr>
            <w:r>
              <w:rPr>
                <w:sz w:val="24"/>
                <w:szCs w:val="24"/>
              </w:rPr>
              <w:t>R8A/C2-4</w:t>
            </w:r>
          </w:p>
        </w:tc>
        <w:tc>
          <w:tcPr>
            <w:tcW w:w="2940" w:type="dxa"/>
          </w:tcPr>
          <w:p w:rsidR="00DB2E5F" w:rsidRDefault="00DB2E5F" w:rsidP="00DB2E5F">
            <w:pPr>
              <w:rPr>
                <w:sz w:val="24"/>
                <w:szCs w:val="24"/>
              </w:rPr>
            </w:pPr>
          </w:p>
        </w:tc>
        <w:tc>
          <w:tcPr>
            <w:tcW w:w="2987" w:type="dxa"/>
          </w:tcPr>
          <w:p w:rsidR="00DB2E5F" w:rsidRDefault="00DB2E5F" w:rsidP="00DB2E5F">
            <w:pPr>
              <w:rPr>
                <w:sz w:val="24"/>
                <w:szCs w:val="24"/>
              </w:rPr>
            </w:pPr>
          </w:p>
        </w:tc>
        <w:tc>
          <w:tcPr>
            <w:tcW w:w="2873" w:type="dxa"/>
          </w:tcPr>
          <w:p w:rsidR="00DB2E5F" w:rsidRDefault="00DB2E5F" w:rsidP="00DB2E5F">
            <w:pPr>
              <w:rPr>
                <w:sz w:val="24"/>
                <w:szCs w:val="24"/>
              </w:rPr>
            </w:pPr>
          </w:p>
        </w:tc>
        <w:tc>
          <w:tcPr>
            <w:tcW w:w="3226" w:type="dxa"/>
            <w:vMerge/>
          </w:tcPr>
          <w:p w:rsidR="00DB2E5F" w:rsidRDefault="00DB2E5F" w:rsidP="00DB2E5F">
            <w:pPr>
              <w:rPr>
                <w:sz w:val="24"/>
                <w:szCs w:val="24"/>
              </w:rPr>
            </w:pPr>
          </w:p>
        </w:tc>
      </w:tr>
      <w:tr w:rsidR="00DB2E5F" w:rsidTr="00190285">
        <w:trPr>
          <w:trHeight w:val="359"/>
        </w:trPr>
        <w:tc>
          <w:tcPr>
            <w:tcW w:w="1923" w:type="dxa"/>
            <w:vMerge/>
          </w:tcPr>
          <w:p w:rsidR="00DB2E5F" w:rsidRDefault="00DB2E5F" w:rsidP="00DB2E5F">
            <w:pPr>
              <w:rPr>
                <w:sz w:val="24"/>
                <w:szCs w:val="24"/>
              </w:rPr>
            </w:pPr>
          </w:p>
        </w:tc>
        <w:tc>
          <w:tcPr>
            <w:tcW w:w="2685" w:type="dxa"/>
            <w:vMerge/>
          </w:tcPr>
          <w:p w:rsidR="00DB2E5F" w:rsidRDefault="00DB2E5F" w:rsidP="00DB2E5F">
            <w:pPr>
              <w:rPr>
                <w:sz w:val="24"/>
                <w:szCs w:val="24"/>
              </w:rPr>
            </w:pPr>
          </w:p>
        </w:tc>
        <w:tc>
          <w:tcPr>
            <w:tcW w:w="5182" w:type="dxa"/>
          </w:tcPr>
          <w:p w:rsidR="00DB2E5F" w:rsidRDefault="00DB2E5F" w:rsidP="00DB2E5F">
            <w:pPr>
              <w:rPr>
                <w:sz w:val="24"/>
                <w:szCs w:val="24"/>
              </w:rPr>
            </w:pPr>
            <w:r>
              <w:rPr>
                <w:sz w:val="24"/>
                <w:szCs w:val="24"/>
              </w:rPr>
              <w:t>RESIDENTIAL</w:t>
            </w:r>
          </w:p>
        </w:tc>
        <w:tc>
          <w:tcPr>
            <w:tcW w:w="2940" w:type="dxa"/>
          </w:tcPr>
          <w:p w:rsidR="00DB2E5F" w:rsidRDefault="00DB2E5F" w:rsidP="00DB2E5F">
            <w:pPr>
              <w:rPr>
                <w:sz w:val="24"/>
                <w:szCs w:val="24"/>
              </w:rPr>
            </w:pPr>
          </w:p>
        </w:tc>
        <w:tc>
          <w:tcPr>
            <w:tcW w:w="2987" w:type="dxa"/>
          </w:tcPr>
          <w:p w:rsidR="00DB2E5F" w:rsidRDefault="00DB2E5F" w:rsidP="00DB2E5F">
            <w:pPr>
              <w:rPr>
                <w:sz w:val="24"/>
                <w:szCs w:val="24"/>
              </w:rPr>
            </w:pPr>
          </w:p>
        </w:tc>
        <w:tc>
          <w:tcPr>
            <w:tcW w:w="2873" w:type="dxa"/>
          </w:tcPr>
          <w:p w:rsidR="00DB2E5F" w:rsidRDefault="00DB2E5F" w:rsidP="00DB2E5F">
            <w:pPr>
              <w:rPr>
                <w:sz w:val="24"/>
                <w:szCs w:val="24"/>
              </w:rPr>
            </w:pPr>
          </w:p>
        </w:tc>
        <w:tc>
          <w:tcPr>
            <w:tcW w:w="3226" w:type="dxa"/>
            <w:vMerge/>
          </w:tcPr>
          <w:p w:rsidR="00DB2E5F" w:rsidRDefault="00DB2E5F" w:rsidP="00DB2E5F">
            <w:pPr>
              <w:rPr>
                <w:sz w:val="24"/>
                <w:szCs w:val="24"/>
              </w:rPr>
            </w:pPr>
          </w:p>
        </w:tc>
      </w:tr>
      <w:tr w:rsidR="00DB2E5F" w:rsidTr="00190285">
        <w:trPr>
          <w:trHeight w:val="341"/>
        </w:trPr>
        <w:tc>
          <w:tcPr>
            <w:tcW w:w="1923" w:type="dxa"/>
            <w:vMerge/>
          </w:tcPr>
          <w:p w:rsidR="00DB2E5F" w:rsidRDefault="00DB2E5F" w:rsidP="00DB2E5F">
            <w:pPr>
              <w:rPr>
                <w:sz w:val="24"/>
                <w:szCs w:val="24"/>
              </w:rPr>
            </w:pPr>
          </w:p>
        </w:tc>
        <w:tc>
          <w:tcPr>
            <w:tcW w:w="2685" w:type="dxa"/>
            <w:vMerge/>
          </w:tcPr>
          <w:p w:rsidR="00DB2E5F" w:rsidRDefault="00DB2E5F" w:rsidP="00DB2E5F">
            <w:pPr>
              <w:rPr>
                <w:sz w:val="24"/>
                <w:szCs w:val="24"/>
              </w:rPr>
            </w:pPr>
          </w:p>
        </w:tc>
        <w:tc>
          <w:tcPr>
            <w:tcW w:w="5182" w:type="dxa"/>
          </w:tcPr>
          <w:p w:rsidR="00DB2E5F" w:rsidRDefault="00DB2E5F" w:rsidP="00DB2E5F">
            <w:pPr>
              <w:rPr>
                <w:sz w:val="24"/>
                <w:szCs w:val="24"/>
              </w:rPr>
            </w:pPr>
            <w:r>
              <w:rPr>
                <w:sz w:val="24"/>
                <w:szCs w:val="24"/>
              </w:rPr>
              <w:t>COMMUNITY FACILITY</w:t>
            </w:r>
          </w:p>
        </w:tc>
        <w:tc>
          <w:tcPr>
            <w:tcW w:w="2940" w:type="dxa"/>
          </w:tcPr>
          <w:p w:rsidR="00DB2E5F" w:rsidRDefault="00DB2E5F" w:rsidP="00DB2E5F">
            <w:pPr>
              <w:rPr>
                <w:sz w:val="24"/>
                <w:szCs w:val="24"/>
              </w:rPr>
            </w:pPr>
          </w:p>
        </w:tc>
        <w:tc>
          <w:tcPr>
            <w:tcW w:w="2987" w:type="dxa"/>
          </w:tcPr>
          <w:p w:rsidR="00DB2E5F" w:rsidRDefault="00DB2E5F" w:rsidP="00DB2E5F">
            <w:pPr>
              <w:rPr>
                <w:sz w:val="24"/>
                <w:szCs w:val="24"/>
              </w:rPr>
            </w:pPr>
          </w:p>
        </w:tc>
        <w:tc>
          <w:tcPr>
            <w:tcW w:w="2873" w:type="dxa"/>
          </w:tcPr>
          <w:p w:rsidR="00DB2E5F" w:rsidRDefault="00DB2E5F" w:rsidP="00DB2E5F">
            <w:pPr>
              <w:rPr>
                <w:sz w:val="24"/>
                <w:szCs w:val="24"/>
              </w:rPr>
            </w:pPr>
          </w:p>
        </w:tc>
        <w:tc>
          <w:tcPr>
            <w:tcW w:w="3226" w:type="dxa"/>
            <w:vMerge/>
          </w:tcPr>
          <w:p w:rsidR="00DB2E5F" w:rsidRDefault="00DB2E5F" w:rsidP="00DB2E5F">
            <w:pPr>
              <w:rPr>
                <w:sz w:val="24"/>
                <w:szCs w:val="24"/>
              </w:rPr>
            </w:pPr>
          </w:p>
        </w:tc>
      </w:tr>
      <w:tr w:rsidR="00DB2E5F" w:rsidTr="00190285">
        <w:trPr>
          <w:trHeight w:val="350"/>
        </w:trPr>
        <w:tc>
          <w:tcPr>
            <w:tcW w:w="1923" w:type="dxa"/>
            <w:vMerge/>
          </w:tcPr>
          <w:p w:rsidR="00DB2E5F" w:rsidRDefault="00DB2E5F" w:rsidP="00DB2E5F">
            <w:pPr>
              <w:rPr>
                <w:sz w:val="24"/>
                <w:szCs w:val="24"/>
              </w:rPr>
            </w:pPr>
          </w:p>
        </w:tc>
        <w:tc>
          <w:tcPr>
            <w:tcW w:w="2685" w:type="dxa"/>
            <w:vMerge/>
          </w:tcPr>
          <w:p w:rsidR="00DB2E5F" w:rsidRDefault="00DB2E5F" w:rsidP="00DB2E5F">
            <w:pPr>
              <w:rPr>
                <w:sz w:val="24"/>
                <w:szCs w:val="24"/>
              </w:rPr>
            </w:pPr>
          </w:p>
        </w:tc>
        <w:tc>
          <w:tcPr>
            <w:tcW w:w="5182" w:type="dxa"/>
          </w:tcPr>
          <w:p w:rsidR="00DB2E5F" w:rsidRDefault="00DB2E5F" w:rsidP="00DB2E5F">
            <w:pPr>
              <w:rPr>
                <w:sz w:val="24"/>
                <w:szCs w:val="24"/>
              </w:rPr>
            </w:pPr>
            <w:r>
              <w:rPr>
                <w:sz w:val="24"/>
                <w:szCs w:val="24"/>
              </w:rPr>
              <w:t>COMMERCIAL</w:t>
            </w:r>
          </w:p>
        </w:tc>
        <w:tc>
          <w:tcPr>
            <w:tcW w:w="2940" w:type="dxa"/>
          </w:tcPr>
          <w:p w:rsidR="00DB2E5F" w:rsidRDefault="00DB2E5F" w:rsidP="00DB2E5F">
            <w:pPr>
              <w:rPr>
                <w:sz w:val="24"/>
                <w:szCs w:val="24"/>
              </w:rPr>
            </w:pPr>
          </w:p>
        </w:tc>
        <w:tc>
          <w:tcPr>
            <w:tcW w:w="2987" w:type="dxa"/>
          </w:tcPr>
          <w:p w:rsidR="00DB2E5F" w:rsidRDefault="00DB2E5F" w:rsidP="00DB2E5F">
            <w:pPr>
              <w:rPr>
                <w:sz w:val="24"/>
                <w:szCs w:val="24"/>
              </w:rPr>
            </w:pPr>
          </w:p>
        </w:tc>
        <w:tc>
          <w:tcPr>
            <w:tcW w:w="2873" w:type="dxa"/>
          </w:tcPr>
          <w:p w:rsidR="00DB2E5F" w:rsidRDefault="00DB2E5F" w:rsidP="00DB2E5F">
            <w:pPr>
              <w:rPr>
                <w:sz w:val="24"/>
                <w:szCs w:val="24"/>
              </w:rPr>
            </w:pPr>
          </w:p>
        </w:tc>
        <w:tc>
          <w:tcPr>
            <w:tcW w:w="3226" w:type="dxa"/>
            <w:vMerge/>
          </w:tcPr>
          <w:p w:rsidR="00DB2E5F" w:rsidRDefault="00DB2E5F" w:rsidP="00DB2E5F">
            <w:pPr>
              <w:rPr>
                <w:sz w:val="24"/>
                <w:szCs w:val="24"/>
              </w:rPr>
            </w:pPr>
          </w:p>
        </w:tc>
      </w:tr>
    </w:tbl>
    <w:p w:rsidR="003F2C04" w:rsidRDefault="003F2C04">
      <w:pPr>
        <w:rPr>
          <w:sz w:val="24"/>
          <w:szCs w:val="24"/>
        </w:rPr>
      </w:pPr>
    </w:p>
    <w:p w:rsidR="00190285" w:rsidRDefault="00190285">
      <w:pPr>
        <w:rPr>
          <w:sz w:val="24"/>
          <w:szCs w:val="24"/>
        </w:rPr>
      </w:pPr>
    </w:p>
    <w:p w:rsidR="00190285" w:rsidRPr="00F92F69" w:rsidRDefault="00190285">
      <w:pPr>
        <w:rPr>
          <w:b/>
          <w:color w:val="FF0000"/>
          <w:sz w:val="24"/>
          <w:szCs w:val="24"/>
        </w:rPr>
      </w:pPr>
      <w:r w:rsidRPr="00190285">
        <w:rPr>
          <w:sz w:val="24"/>
          <w:szCs w:val="24"/>
          <w:highlight w:val="yellow"/>
        </w:rPr>
        <w:t>INSERT BASE PLANE CALCULATIONS HERE</w:t>
      </w:r>
    </w:p>
    <w:sectPr w:rsidR="00190285" w:rsidRPr="00F92F69" w:rsidSect="00120A1D">
      <w:pgSz w:w="24480" w:h="15840" w:orient="landscape" w:code="17"/>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0809EE"/>
    <w:multiLevelType w:val="hybridMultilevel"/>
    <w:tmpl w:val="34D07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8D0D8D"/>
    <w:multiLevelType w:val="hybridMultilevel"/>
    <w:tmpl w:val="87DEB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120A1D"/>
    <w:rsid w:val="00120A1D"/>
    <w:rsid w:val="00183AF3"/>
    <w:rsid w:val="00190285"/>
    <w:rsid w:val="00314E24"/>
    <w:rsid w:val="00320E0C"/>
    <w:rsid w:val="00344950"/>
    <w:rsid w:val="003F2C04"/>
    <w:rsid w:val="00861EC6"/>
    <w:rsid w:val="00A360DB"/>
    <w:rsid w:val="00AC7FA1"/>
    <w:rsid w:val="00D650BE"/>
    <w:rsid w:val="00DB2E5F"/>
    <w:rsid w:val="00ED24A3"/>
    <w:rsid w:val="00EE7D25"/>
    <w:rsid w:val="00F52411"/>
    <w:rsid w:val="00F92F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A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2F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F69"/>
    <w:rPr>
      <w:rFonts w:ascii="Tahoma" w:hAnsi="Tahoma" w:cs="Tahoma"/>
      <w:sz w:val="16"/>
      <w:szCs w:val="16"/>
    </w:rPr>
  </w:style>
  <w:style w:type="paragraph" w:styleId="ListParagraph">
    <w:name w:val="List Paragraph"/>
    <w:basedOn w:val="Normal"/>
    <w:uiPriority w:val="34"/>
    <w:qFormat/>
    <w:rsid w:val="003F2C04"/>
    <w:pPr>
      <w:ind w:left="720"/>
      <w:contextualSpacing/>
    </w:pPr>
  </w:style>
  <w:style w:type="table" w:styleId="TableGrid">
    <w:name w:val="Table Grid"/>
    <w:basedOn w:val="TableNormal"/>
    <w:uiPriority w:val="59"/>
    <w:rsid w:val="003F2C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3</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City Planning</Company>
  <LinksUpToDate>false</LinksUpToDate>
  <CharactersWithSpaces>2458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Basha Estroff</dc:creator>
  <cp:keywords/>
  <dc:description/>
  <cp:lastModifiedBy>Basha Estroff</cp:lastModifiedBy>
  <cp:revision>5</cp:revision>
  <dcterms:created xsi:type="dcterms:W3CDTF">2012-05-18T19:29:00Z</dcterms:created>
  <dcterms:modified xsi:type="dcterms:W3CDTF">2012-05-22T18:47:00Z</dcterms:modified>
</cp:coreProperties>
</file>