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FF7" w:rsidRPr="006740FA" w:rsidRDefault="00B62FF7" w:rsidP="006740FA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0" w:type="auto"/>
        <w:tblInd w:w="-5" w:type="dxa"/>
        <w:tblBorders>
          <w:top w:val="single" w:sz="4" w:space="0" w:color="ABADB8"/>
          <w:left w:val="single" w:sz="4" w:space="0" w:color="ABADB8"/>
          <w:bottom w:val="single" w:sz="4" w:space="0" w:color="ABADB8"/>
          <w:right w:val="single" w:sz="4" w:space="0" w:color="ABADB8"/>
          <w:insideH w:val="single" w:sz="4" w:space="0" w:color="ABADB8"/>
          <w:insideV w:val="single" w:sz="4" w:space="0" w:color="ABADB8"/>
        </w:tblBorders>
        <w:tblLook w:val="04A0" w:firstRow="1" w:lastRow="0" w:firstColumn="1" w:lastColumn="0" w:noHBand="0" w:noVBand="1"/>
      </w:tblPr>
      <w:tblGrid>
        <w:gridCol w:w="1710"/>
        <w:gridCol w:w="8370"/>
      </w:tblGrid>
      <w:tr w:rsidR="00D56AB0" w:rsidRPr="00580D73" w:rsidTr="00580D73">
        <w:trPr>
          <w:trHeight w:val="559"/>
        </w:trPr>
        <w:tc>
          <w:tcPr>
            <w:tcW w:w="1710" w:type="dxa"/>
            <w:tcBorders>
              <w:top w:val="single" w:sz="4" w:space="0" w:color="3155A6"/>
              <w:left w:val="single" w:sz="4" w:space="0" w:color="3155A6"/>
              <w:bottom w:val="single" w:sz="4" w:space="0" w:color="3155A6"/>
              <w:right w:val="single" w:sz="4" w:space="0" w:color="3155A6"/>
            </w:tcBorders>
            <w:shd w:val="clear" w:color="auto" w:fill="3155A6"/>
            <w:vAlign w:val="center"/>
          </w:tcPr>
          <w:p w:rsidR="00D56AB0" w:rsidRPr="00580D73" w:rsidRDefault="00D56AB0" w:rsidP="006740FA">
            <w:pPr>
              <w:pStyle w:val="BasicParagraph"/>
              <w:suppressAutoHyphens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580D73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Category</w:t>
            </w:r>
          </w:p>
        </w:tc>
        <w:tc>
          <w:tcPr>
            <w:tcW w:w="8370" w:type="dxa"/>
            <w:tcBorders>
              <w:top w:val="single" w:sz="4" w:space="0" w:color="3155A6"/>
              <w:left w:val="single" w:sz="4" w:space="0" w:color="3155A6"/>
              <w:bottom w:val="single" w:sz="4" w:space="0" w:color="3155A6"/>
              <w:right w:val="single" w:sz="4" w:space="0" w:color="3155A6"/>
            </w:tcBorders>
            <w:shd w:val="clear" w:color="auto" w:fill="3155A6"/>
            <w:vAlign w:val="center"/>
          </w:tcPr>
          <w:p w:rsidR="00D56AB0" w:rsidRPr="00580D73" w:rsidRDefault="00D56AB0" w:rsidP="006740FA">
            <w:pPr>
              <w:pStyle w:val="BasicParagraph"/>
              <w:suppressAutoHyphens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580D73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Insight</w:t>
            </w:r>
          </w:p>
        </w:tc>
      </w:tr>
      <w:tr w:rsidR="00D56AB0" w:rsidTr="00580D73">
        <w:trPr>
          <w:trHeight w:val="666"/>
        </w:trPr>
        <w:tc>
          <w:tcPr>
            <w:tcW w:w="1710" w:type="dxa"/>
            <w:tcBorders>
              <w:top w:val="single" w:sz="4" w:space="0" w:color="3155A6"/>
            </w:tcBorders>
          </w:tcPr>
          <w:p w:rsidR="00D56AB0" w:rsidRPr="006740FA" w:rsidRDefault="00D56AB0" w:rsidP="006740FA">
            <w:pPr>
              <w:pStyle w:val="BasicParagraph"/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70" w:type="dxa"/>
            <w:tcBorders>
              <w:top w:val="single" w:sz="4" w:space="0" w:color="3155A6"/>
            </w:tcBorders>
          </w:tcPr>
          <w:p w:rsidR="00D56AB0" w:rsidRPr="006740FA" w:rsidRDefault="00D56AB0" w:rsidP="006740FA">
            <w:pPr>
              <w:pStyle w:val="BasicParagraph"/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6AB0" w:rsidTr="00F214B6">
        <w:trPr>
          <w:trHeight w:val="666"/>
        </w:trPr>
        <w:tc>
          <w:tcPr>
            <w:tcW w:w="1710" w:type="dxa"/>
          </w:tcPr>
          <w:p w:rsidR="00D56AB0" w:rsidRPr="006740FA" w:rsidRDefault="00D56AB0" w:rsidP="006740FA">
            <w:pPr>
              <w:pStyle w:val="BasicParagraph"/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70" w:type="dxa"/>
          </w:tcPr>
          <w:p w:rsidR="00D56AB0" w:rsidRPr="006740FA" w:rsidRDefault="00D56AB0" w:rsidP="006740FA">
            <w:pPr>
              <w:pStyle w:val="BasicParagraph"/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6AB0" w:rsidTr="00F214B6">
        <w:trPr>
          <w:trHeight w:val="666"/>
        </w:trPr>
        <w:tc>
          <w:tcPr>
            <w:tcW w:w="1710" w:type="dxa"/>
          </w:tcPr>
          <w:p w:rsidR="00D56AB0" w:rsidRPr="006740FA" w:rsidRDefault="00D56AB0" w:rsidP="006740FA">
            <w:pPr>
              <w:pStyle w:val="BasicParagraph"/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70" w:type="dxa"/>
          </w:tcPr>
          <w:p w:rsidR="00D56AB0" w:rsidRPr="006740FA" w:rsidRDefault="00D56AB0" w:rsidP="006740FA">
            <w:pPr>
              <w:pStyle w:val="BasicParagraph"/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6AB0" w:rsidTr="00F214B6">
        <w:trPr>
          <w:trHeight w:val="666"/>
        </w:trPr>
        <w:tc>
          <w:tcPr>
            <w:tcW w:w="1710" w:type="dxa"/>
          </w:tcPr>
          <w:p w:rsidR="00D56AB0" w:rsidRPr="006740FA" w:rsidRDefault="00D56AB0" w:rsidP="006740FA">
            <w:pPr>
              <w:pStyle w:val="BasicParagraph"/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70" w:type="dxa"/>
          </w:tcPr>
          <w:p w:rsidR="00D56AB0" w:rsidRPr="006740FA" w:rsidRDefault="00D56AB0" w:rsidP="006740FA">
            <w:pPr>
              <w:pStyle w:val="BasicParagraph"/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6AB0" w:rsidTr="00F214B6">
        <w:trPr>
          <w:trHeight w:val="666"/>
        </w:trPr>
        <w:tc>
          <w:tcPr>
            <w:tcW w:w="1710" w:type="dxa"/>
          </w:tcPr>
          <w:p w:rsidR="00D56AB0" w:rsidRPr="006740FA" w:rsidRDefault="00D56AB0" w:rsidP="006740FA">
            <w:pPr>
              <w:pStyle w:val="BasicParagraph"/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70" w:type="dxa"/>
          </w:tcPr>
          <w:p w:rsidR="00D56AB0" w:rsidRPr="006740FA" w:rsidRDefault="00D56AB0" w:rsidP="006740FA">
            <w:pPr>
              <w:pStyle w:val="BasicParagraph"/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6AB0" w:rsidTr="00F214B6">
        <w:trPr>
          <w:trHeight w:val="666"/>
        </w:trPr>
        <w:tc>
          <w:tcPr>
            <w:tcW w:w="1710" w:type="dxa"/>
          </w:tcPr>
          <w:p w:rsidR="00D56AB0" w:rsidRPr="006740FA" w:rsidRDefault="00D56AB0" w:rsidP="006740FA">
            <w:pPr>
              <w:pStyle w:val="BasicParagraph"/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70" w:type="dxa"/>
          </w:tcPr>
          <w:p w:rsidR="00D56AB0" w:rsidRPr="006740FA" w:rsidRDefault="00D56AB0" w:rsidP="006740FA">
            <w:pPr>
              <w:pStyle w:val="NoParagraphStyle"/>
              <w:spacing w:line="240" w:lineRule="auto"/>
              <w:textAlignment w:val="auto"/>
              <w:rPr>
                <w:color w:val="auto"/>
                <w:sz w:val="20"/>
                <w:szCs w:val="20"/>
              </w:rPr>
            </w:pPr>
          </w:p>
        </w:tc>
      </w:tr>
      <w:tr w:rsidR="00D56AB0" w:rsidTr="00F214B6">
        <w:trPr>
          <w:trHeight w:val="666"/>
        </w:trPr>
        <w:tc>
          <w:tcPr>
            <w:tcW w:w="1710" w:type="dxa"/>
          </w:tcPr>
          <w:p w:rsidR="00D56AB0" w:rsidRPr="006740FA" w:rsidRDefault="00D56AB0" w:rsidP="006740FA">
            <w:pPr>
              <w:pStyle w:val="BasicParagraph"/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70" w:type="dxa"/>
          </w:tcPr>
          <w:p w:rsidR="00D56AB0" w:rsidRPr="006740FA" w:rsidRDefault="00D56AB0" w:rsidP="006740FA">
            <w:pPr>
              <w:pStyle w:val="NoParagraphStyle"/>
              <w:spacing w:line="240" w:lineRule="auto"/>
              <w:textAlignment w:val="auto"/>
              <w:rPr>
                <w:color w:val="auto"/>
                <w:sz w:val="20"/>
                <w:szCs w:val="20"/>
              </w:rPr>
            </w:pPr>
          </w:p>
        </w:tc>
      </w:tr>
      <w:tr w:rsidR="00D56AB0" w:rsidTr="00F214B6">
        <w:trPr>
          <w:trHeight w:val="666"/>
        </w:trPr>
        <w:tc>
          <w:tcPr>
            <w:tcW w:w="1710" w:type="dxa"/>
          </w:tcPr>
          <w:p w:rsidR="00D56AB0" w:rsidRPr="006740FA" w:rsidRDefault="00D56AB0" w:rsidP="006740FA">
            <w:pPr>
              <w:pStyle w:val="BasicParagraph"/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70" w:type="dxa"/>
          </w:tcPr>
          <w:p w:rsidR="00D56AB0" w:rsidRPr="006740FA" w:rsidRDefault="00D56AB0" w:rsidP="006740FA">
            <w:pPr>
              <w:pStyle w:val="NoParagraphStyle"/>
              <w:spacing w:line="240" w:lineRule="auto"/>
              <w:textAlignment w:val="auto"/>
              <w:rPr>
                <w:color w:val="auto"/>
                <w:sz w:val="20"/>
                <w:szCs w:val="20"/>
              </w:rPr>
            </w:pPr>
          </w:p>
        </w:tc>
      </w:tr>
      <w:tr w:rsidR="00D56AB0" w:rsidTr="00F214B6">
        <w:trPr>
          <w:trHeight w:val="666"/>
        </w:trPr>
        <w:tc>
          <w:tcPr>
            <w:tcW w:w="1710" w:type="dxa"/>
          </w:tcPr>
          <w:p w:rsidR="00D56AB0" w:rsidRPr="006740FA" w:rsidRDefault="00D56AB0" w:rsidP="006740FA">
            <w:pPr>
              <w:pStyle w:val="BasicParagraph"/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70" w:type="dxa"/>
          </w:tcPr>
          <w:p w:rsidR="00D56AB0" w:rsidRPr="006740FA" w:rsidRDefault="00D56AB0" w:rsidP="006740FA">
            <w:pPr>
              <w:pStyle w:val="NoParagraphStyle"/>
              <w:spacing w:line="240" w:lineRule="auto"/>
              <w:textAlignment w:val="auto"/>
              <w:rPr>
                <w:color w:val="auto"/>
                <w:sz w:val="20"/>
                <w:szCs w:val="20"/>
              </w:rPr>
            </w:pPr>
          </w:p>
        </w:tc>
      </w:tr>
      <w:tr w:rsidR="00D56AB0" w:rsidTr="00F214B6">
        <w:trPr>
          <w:trHeight w:val="666"/>
        </w:trPr>
        <w:tc>
          <w:tcPr>
            <w:tcW w:w="1710" w:type="dxa"/>
          </w:tcPr>
          <w:p w:rsidR="00D56AB0" w:rsidRPr="006740FA" w:rsidRDefault="00D56AB0" w:rsidP="006740FA">
            <w:pPr>
              <w:pStyle w:val="BasicParagraph"/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70" w:type="dxa"/>
          </w:tcPr>
          <w:p w:rsidR="00D56AB0" w:rsidRPr="006740FA" w:rsidRDefault="00D56AB0" w:rsidP="006740FA">
            <w:pPr>
              <w:pStyle w:val="NoParagraphStyle"/>
              <w:spacing w:line="240" w:lineRule="auto"/>
              <w:textAlignment w:val="auto"/>
              <w:rPr>
                <w:color w:val="auto"/>
                <w:sz w:val="20"/>
                <w:szCs w:val="20"/>
              </w:rPr>
            </w:pPr>
          </w:p>
        </w:tc>
      </w:tr>
      <w:tr w:rsidR="00D56AB0" w:rsidTr="00F214B6">
        <w:trPr>
          <w:trHeight w:val="666"/>
        </w:trPr>
        <w:tc>
          <w:tcPr>
            <w:tcW w:w="1710" w:type="dxa"/>
          </w:tcPr>
          <w:p w:rsidR="00D56AB0" w:rsidRPr="006740FA" w:rsidRDefault="00D56AB0" w:rsidP="006740FA">
            <w:pPr>
              <w:pStyle w:val="BasicParagraph"/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70" w:type="dxa"/>
          </w:tcPr>
          <w:p w:rsidR="00D56AB0" w:rsidRPr="006740FA" w:rsidRDefault="00D56AB0" w:rsidP="006740FA">
            <w:pPr>
              <w:pStyle w:val="NoParagraphStyle"/>
              <w:spacing w:line="240" w:lineRule="auto"/>
              <w:textAlignment w:val="auto"/>
              <w:rPr>
                <w:color w:val="auto"/>
                <w:sz w:val="20"/>
                <w:szCs w:val="20"/>
              </w:rPr>
            </w:pPr>
          </w:p>
        </w:tc>
      </w:tr>
      <w:tr w:rsidR="00D56AB0" w:rsidTr="00F214B6">
        <w:trPr>
          <w:trHeight w:val="666"/>
        </w:trPr>
        <w:tc>
          <w:tcPr>
            <w:tcW w:w="1710" w:type="dxa"/>
          </w:tcPr>
          <w:p w:rsidR="00D56AB0" w:rsidRPr="006740FA" w:rsidRDefault="00D56AB0" w:rsidP="006740FA">
            <w:pPr>
              <w:pStyle w:val="BasicParagraph"/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70" w:type="dxa"/>
          </w:tcPr>
          <w:p w:rsidR="00D56AB0" w:rsidRPr="006740FA" w:rsidRDefault="00D56AB0" w:rsidP="006740FA">
            <w:pPr>
              <w:pStyle w:val="NoParagraphStyle"/>
              <w:spacing w:line="240" w:lineRule="auto"/>
              <w:textAlignment w:val="auto"/>
              <w:rPr>
                <w:color w:val="auto"/>
                <w:sz w:val="20"/>
                <w:szCs w:val="20"/>
              </w:rPr>
            </w:pPr>
          </w:p>
        </w:tc>
      </w:tr>
      <w:tr w:rsidR="00D56AB0" w:rsidTr="00F214B6">
        <w:trPr>
          <w:trHeight w:val="666"/>
        </w:trPr>
        <w:tc>
          <w:tcPr>
            <w:tcW w:w="1710" w:type="dxa"/>
          </w:tcPr>
          <w:p w:rsidR="00D56AB0" w:rsidRPr="006740FA" w:rsidRDefault="00D56AB0" w:rsidP="006740FA">
            <w:pPr>
              <w:pStyle w:val="BasicParagraph"/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70" w:type="dxa"/>
          </w:tcPr>
          <w:p w:rsidR="00D56AB0" w:rsidRPr="006740FA" w:rsidRDefault="00D56AB0" w:rsidP="006740FA">
            <w:pPr>
              <w:pStyle w:val="NoParagraphStyle"/>
              <w:spacing w:line="240" w:lineRule="auto"/>
              <w:textAlignment w:val="auto"/>
              <w:rPr>
                <w:color w:val="auto"/>
                <w:sz w:val="20"/>
                <w:szCs w:val="20"/>
              </w:rPr>
            </w:pPr>
          </w:p>
        </w:tc>
      </w:tr>
      <w:tr w:rsidR="00D56AB0" w:rsidTr="00F214B6">
        <w:trPr>
          <w:trHeight w:val="666"/>
        </w:trPr>
        <w:tc>
          <w:tcPr>
            <w:tcW w:w="1710" w:type="dxa"/>
          </w:tcPr>
          <w:p w:rsidR="00D56AB0" w:rsidRPr="006740FA" w:rsidRDefault="00D56AB0" w:rsidP="006740FA">
            <w:pPr>
              <w:pStyle w:val="BasicParagraph"/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70" w:type="dxa"/>
          </w:tcPr>
          <w:p w:rsidR="00D56AB0" w:rsidRPr="006740FA" w:rsidRDefault="00D56AB0" w:rsidP="006740FA">
            <w:pPr>
              <w:pStyle w:val="NoParagraphStyle"/>
              <w:spacing w:line="240" w:lineRule="auto"/>
              <w:textAlignment w:val="auto"/>
              <w:rPr>
                <w:color w:val="auto"/>
                <w:sz w:val="20"/>
                <w:szCs w:val="20"/>
              </w:rPr>
            </w:pPr>
          </w:p>
        </w:tc>
      </w:tr>
    </w:tbl>
    <w:p w:rsidR="00B62FF7" w:rsidRPr="00B62FF7" w:rsidRDefault="00B62FF7">
      <w:pPr>
        <w:rPr>
          <w:rFonts w:ascii="Helvetica" w:hAnsi="Helvetica" w:cs="Helvetica"/>
          <w:b/>
          <w:sz w:val="36"/>
          <w:szCs w:val="36"/>
        </w:rPr>
      </w:pPr>
    </w:p>
    <w:sectPr w:rsidR="00B62FF7" w:rsidRPr="00B62FF7" w:rsidSect="004E20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1080" w:header="720" w:footer="12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E8D" w:rsidRDefault="009C2E8D" w:rsidP="006D0C38">
      <w:pPr>
        <w:spacing w:after="0" w:line="240" w:lineRule="auto"/>
      </w:pPr>
      <w:r>
        <w:separator/>
      </w:r>
    </w:p>
  </w:endnote>
  <w:endnote w:type="continuationSeparator" w:id="0">
    <w:p w:rsidR="009C2E8D" w:rsidRDefault="009C2E8D" w:rsidP="006D0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5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71" w:rsidRDefault="00372D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4B6" w:rsidRDefault="00E90402" w:rsidP="0069470E">
    <w:pPr>
      <w:pStyle w:val="Footer"/>
    </w:pPr>
    <w:r w:rsidRPr="00E56AF7">
      <w:rPr>
        <w:noProof/>
      </w:rPr>
      <w:drawing>
        <wp:anchor distT="0" distB="0" distL="114300" distR="114300" simplePos="0" relativeHeight="251660288" behindDoc="0" locked="0" layoutInCell="1" allowOverlap="1" wp14:anchorId="5E769FAB" wp14:editId="07D84189">
          <wp:simplePos x="0" y="0"/>
          <wp:positionH relativeFrom="margin">
            <wp:align>right</wp:align>
          </wp:positionH>
          <wp:positionV relativeFrom="paragraph">
            <wp:posOffset>104140</wp:posOffset>
          </wp:positionV>
          <wp:extent cx="1477645" cy="591185"/>
          <wp:effectExtent l="0" t="0" r="825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SD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7645" cy="591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6AF7" w:rsidRPr="00E56AF7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216CCE" wp14:editId="0F57E1CC">
              <wp:simplePos x="0" y="0"/>
              <wp:positionH relativeFrom="margin">
                <wp:posOffset>-180975</wp:posOffset>
              </wp:positionH>
              <wp:positionV relativeFrom="paragraph">
                <wp:posOffset>213995</wp:posOffset>
              </wp:positionV>
              <wp:extent cx="4076700" cy="4572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7670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6AF7" w:rsidRPr="004051A1" w:rsidRDefault="00372D71" w:rsidP="00372D71">
                          <w:pPr>
                            <w:suppressAutoHyphens/>
                            <w:spacing w:after="100" w:afterAutospacing="1"/>
                            <w:rPr>
                              <w:rFonts w:ascii="Arial" w:hAnsi="Arial" w:cs="Arial"/>
                              <w:color w:val="3155A6"/>
                            </w:rPr>
                          </w:pPr>
                          <w:r>
                            <w:rPr>
                              <w:rFonts w:ascii="Arial" w:hAnsi="Arial" w:cs="Arial"/>
                              <w:color w:val="3155A6"/>
                            </w:rPr>
                            <w:t>Read more about how to use this template under</w:t>
                          </w:r>
                          <w:r>
                            <w:rPr>
                              <w:rFonts w:ascii="Arial" w:hAnsi="Arial" w:cs="Arial"/>
                              <w:color w:val="3155A6"/>
                            </w:rPr>
                            <w:br/>
                            <w:t xml:space="preserve">Connect the Dots at </w:t>
                          </w:r>
                          <w:r w:rsidRPr="00372D71">
                            <w:rPr>
                              <w:rFonts w:ascii="Arial" w:hAnsi="Arial" w:cs="Arial"/>
                              <w:b/>
                              <w:color w:val="3155A6"/>
                            </w:rPr>
                            <w:t>nyc.gov/</w:t>
                          </w:r>
                          <w:proofErr w:type="spellStart"/>
                          <w:r w:rsidRPr="00372D71">
                            <w:rPr>
                              <w:rFonts w:ascii="Arial" w:hAnsi="Arial" w:cs="Arial"/>
                              <w:b/>
                              <w:color w:val="3155A6"/>
                            </w:rPr>
                            <w:t>servicedesign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216CC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4.25pt;margin-top:16.85pt;width:321pt;height:3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" stroked="f">
              <v:textbox>
                <w:txbxContent>
                  <w:p w:rsidR="00E56AF7" w:rsidRPr="004051A1" w:rsidRDefault="00372D71" w:rsidP="00372D71">
                    <w:pPr>
                      <w:suppressAutoHyphens/>
                      <w:spacing w:after="100" w:afterAutospacing="1"/>
                      <w:rPr>
                        <w:rFonts w:ascii="Arial" w:hAnsi="Arial" w:cs="Arial"/>
                        <w:color w:val="3155A6"/>
                      </w:rPr>
                    </w:pPr>
                    <w:r>
                      <w:rPr>
                        <w:rFonts w:ascii="Arial" w:hAnsi="Arial" w:cs="Arial"/>
                        <w:color w:val="3155A6"/>
                      </w:rPr>
                      <w:t>Read more about how to use this template under</w:t>
                    </w:r>
                    <w:r>
                      <w:rPr>
                        <w:rFonts w:ascii="Arial" w:hAnsi="Arial" w:cs="Arial"/>
                        <w:color w:val="3155A6"/>
                      </w:rPr>
                      <w:br/>
                      <w:t xml:space="preserve">Connect the Dots at </w:t>
                    </w:r>
                    <w:r w:rsidRPr="00372D71">
                      <w:rPr>
                        <w:rFonts w:ascii="Arial" w:hAnsi="Arial" w:cs="Arial"/>
                        <w:b/>
                        <w:color w:val="3155A6"/>
                      </w:rPr>
                      <w:t>nyc.gov/</w:t>
                    </w:r>
                    <w:proofErr w:type="spellStart"/>
                    <w:r w:rsidRPr="00372D71">
                      <w:rPr>
                        <w:rFonts w:ascii="Arial" w:hAnsi="Arial" w:cs="Arial"/>
                        <w:b/>
                        <w:color w:val="3155A6"/>
                      </w:rPr>
                      <w:t>servicedesign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</w:p>
  <w:p w:rsidR="009C2E8D" w:rsidRPr="00F214B6" w:rsidRDefault="009C2E8D" w:rsidP="00F214B6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71" w:rsidRDefault="00372D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E8D" w:rsidRDefault="009C2E8D" w:rsidP="006D0C38">
      <w:pPr>
        <w:spacing w:after="0" w:line="240" w:lineRule="auto"/>
      </w:pPr>
      <w:r>
        <w:separator/>
      </w:r>
    </w:p>
  </w:footnote>
  <w:footnote w:type="continuationSeparator" w:id="0">
    <w:p w:rsidR="009C2E8D" w:rsidRDefault="009C2E8D" w:rsidP="006D0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71" w:rsidRDefault="00372D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E8D" w:rsidRPr="00580D73" w:rsidRDefault="009C2E8D" w:rsidP="005C34B4">
    <w:pPr>
      <w:spacing w:after="0"/>
      <w:rPr>
        <w:rFonts w:ascii="Arial" w:hAnsi="Arial" w:cs="Arial"/>
        <w:sz w:val="20"/>
        <w:szCs w:val="20"/>
      </w:rPr>
    </w:pPr>
    <w:r w:rsidRPr="00580D73">
      <w:rPr>
        <w:rFonts w:ascii="Arial" w:hAnsi="Arial" w:cs="Arial"/>
        <w:noProof/>
        <w:sz w:val="20"/>
        <w:szCs w:val="20"/>
      </w:rPr>
      <w:t>Template</w:t>
    </w:r>
  </w:p>
  <w:p w:rsidR="009C2E8D" w:rsidRPr="00580D73" w:rsidRDefault="009C2E8D" w:rsidP="00027F5C">
    <w:pPr>
      <w:spacing w:after="0"/>
      <w:rPr>
        <w:rFonts w:ascii="Arial Black" w:hAnsi="Arial Black" w:cs="Arial"/>
        <w:b/>
        <w:color w:val="3155A6"/>
        <w:sz w:val="44"/>
        <w:szCs w:val="44"/>
      </w:rPr>
    </w:pPr>
    <w:r w:rsidRPr="00580D73">
      <w:rPr>
        <w:rFonts w:ascii="Arial Black" w:hAnsi="Arial Black" w:cs="Arial"/>
        <w:b/>
        <w:color w:val="3155A6"/>
        <w:sz w:val="44"/>
        <w:szCs w:val="44"/>
      </w:rPr>
      <w:t xml:space="preserve">Insights Matrix: </w:t>
    </w:r>
    <w:r w:rsidR="00580D73" w:rsidRPr="00580D73">
      <w:rPr>
        <w:rFonts w:ascii="Arial Black" w:hAnsi="Arial Black" w:cs="Arial"/>
        <w:b/>
        <w:color w:val="3155A6"/>
        <w:sz w:val="44"/>
        <w:szCs w:val="44"/>
      </w:rPr>
      <w:t>____________________________</w:t>
    </w:r>
  </w:p>
  <w:p w:rsidR="009C2E8D" w:rsidRPr="00580D73" w:rsidRDefault="0046108E" w:rsidP="006740FA">
    <w:pPr>
      <w:suppressAutoHyphens/>
      <w:autoSpaceDE w:val="0"/>
      <w:autoSpaceDN w:val="0"/>
      <w:adjustRightInd w:val="0"/>
      <w:spacing w:after="0"/>
      <w:textAlignment w:val="center"/>
      <w:rPr>
        <w:rFonts w:ascii="Arial" w:hAnsi="Arial" w:cs="Arial"/>
        <w:color w:val="3155A6"/>
        <w:sz w:val="24"/>
        <w:szCs w:val="24"/>
      </w:rPr>
    </w:pPr>
    <w:r w:rsidRPr="00580D73">
      <w:rPr>
        <w:rFonts w:ascii="Arial" w:hAnsi="Arial" w:cs="Arial"/>
        <w:color w:val="3155A6"/>
        <w:sz w:val="24"/>
        <w:szCs w:val="24"/>
      </w:rPr>
      <w:t xml:space="preserve">Look across the interviews: What stands out as important? </w:t>
    </w:r>
    <w:r w:rsidR="00CF713C" w:rsidRPr="00580D73">
      <w:rPr>
        <w:rFonts w:ascii="Arial" w:hAnsi="Arial" w:cs="Arial"/>
        <w:color w:val="3155A6"/>
        <w:sz w:val="24"/>
        <w:szCs w:val="24"/>
      </w:rPr>
      <w:t xml:space="preserve">Write down those insights. </w:t>
    </w:r>
    <w:r w:rsidRPr="00580D73">
      <w:rPr>
        <w:rFonts w:ascii="Arial" w:hAnsi="Arial" w:cs="Arial"/>
        <w:color w:val="3155A6"/>
        <w:sz w:val="24"/>
        <w:szCs w:val="24"/>
      </w:rPr>
      <w:t xml:space="preserve">What similarities are emerging, and what themes and patterns do you see? Name these clusters to reflect that </w:t>
    </w:r>
    <w:r w:rsidR="00CF713C" w:rsidRPr="00580D73">
      <w:rPr>
        <w:rFonts w:ascii="Arial" w:hAnsi="Arial" w:cs="Arial"/>
        <w:color w:val="3155A6"/>
        <w:sz w:val="24"/>
        <w:szCs w:val="24"/>
      </w:rPr>
      <w:t>category</w:t>
    </w:r>
    <w:r w:rsidRPr="00580D73">
      <w:rPr>
        <w:rFonts w:ascii="Arial" w:hAnsi="Arial" w:cs="Arial"/>
        <w:color w:val="3155A6"/>
        <w:sz w:val="24"/>
        <w:szCs w:val="24"/>
      </w:rPr>
      <w:t>.</w:t>
    </w:r>
  </w:p>
  <w:p w:rsidR="009C2E8D" w:rsidRPr="00051C5D" w:rsidRDefault="009C2E8D" w:rsidP="00027F5C">
    <w:pPr>
      <w:pStyle w:val="BasicParagraph"/>
      <w:suppressAutoHyphens/>
      <w:rPr>
        <w:color w:val="33333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71" w:rsidRDefault="00372D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FF7"/>
    <w:rsid w:val="00020D26"/>
    <w:rsid w:val="00027F5C"/>
    <w:rsid w:val="00051C5D"/>
    <w:rsid w:val="002C7C02"/>
    <w:rsid w:val="00313029"/>
    <w:rsid w:val="00372D71"/>
    <w:rsid w:val="0046108E"/>
    <w:rsid w:val="004E20CE"/>
    <w:rsid w:val="005464C8"/>
    <w:rsid w:val="00580D73"/>
    <w:rsid w:val="00591432"/>
    <w:rsid w:val="005C34B4"/>
    <w:rsid w:val="006740FA"/>
    <w:rsid w:val="006D0C38"/>
    <w:rsid w:val="006F1595"/>
    <w:rsid w:val="00756044"/>
    <w:rsid w:val="00863ED9"/>
    <w:rsid w:val="009C2E8D"/>
    <w:rsid w:val="00A31F1C"/>
    <w:rsid w:val="00A44283"/>
    <w:rsid w:val="00B62FF7"/>
    <w:rsid w:val="00BD0E9A"/>
    <w:rsid w:val="00CF713C"/>
    <w:rsid w:val="00D42243"/>
    <w:rsid w:val="00D56AB0"/>
    <w:rsid w:val="00E12236"/>
    <w:rsid w:val="00E56AF7"/>
    <w:rsid w:val="00E72670"/>
    <w:rsid w:val="00E90402"/>
    <w:rsid w:val="00F214B6"/>
    <w:rsid w:val="00F6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5E55A11D"/>
  <w15:chartTrackingRefBased/>
  <w15:docId w15:val="{73F6DCD0-4DE2-4A04-93A3-4A354D6F2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B62FF7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B62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D0C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C38"/>
  </w:style>
  <w:style w:type="paragraph" w:styleId="Footer">
    <w:name w:val="footer"/>
    <w:basedOn w:val="Normal"/>
    <w:link w:val="FooterChar"/>
    <w:uiPriority w:val="99"/>
    <w:unhideWhenUsed/>
    <w:rsid w:val="006D0C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C38"/>
  </w:style>
  <w:style w:type="paragraph" w:styleId="BalloonText">
    <w:name w:val="Balloon Text"/>
    <w:basedOn w:val="Normal"/>
    <w:link w:val="BalloonTextChar"/>
    <w:uiPriority w:val="99"/>
    <w:semiHidden/>
    <w:unhideWhenUsed/>
    <w:rsid w:val="00863E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ED9"/>
    <w:rPr>
      <w:rFonts w:ascii="Segoe UI" w:hAnsi="Segoe UI" w:cs="Segoe UI"/>
      <w:sz w:val="18"/>
      <w:szCs w:val="18"/>
    </w:rPr>
  </w:style>
  <w:style w:type="paragraph" w:customStyle="1" w:styleId="NoParagraphStyle">
    <w:name w:val="[No Paragraph Style]"/>
    <w:rsid w:val="006740FA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CSD-TalkWithPeople">
    <w:name w:val="CSD-Talk With People"/>
    <w:rsid w:val="00F214B6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F0E5C-E507-4EFD-808D-29787F857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D5580BD5</Template>
  <TotalTime>47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Rees, Chisun</dc:creator>
  <cp:keywords/>
  <dc:description/>
  <cp:lastModifiedBy>Steffany Tran</cp:lastModifiedBy>
  <cp:revision>16</cp:revision>
  <cp:lastPrinted>2017-01-06T21:31:00Z</cp:lastPrinted>
  <dcterms:created xsi:type="dcterms:W3CDTF">2016-12-14T14:38:00Z</dcterms:created>
  <dcterms:modified xsi:type="dcterms:W3CDTF">2017-08-31T20:16:00Z</dcterms:modified>
</cp:coreProperties>
</file>