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3633AE" w:rsidR="003633AE" w:rsidP="003633AE" w:rsidRDefault="003633AE" w14:paraId="05D3687B" w14:textId="0ED9C67D">
      <w:pPr>
        <w:rPr>
          <w:rFonts w:ascii="Calibri" w:hAnsi="Calibri" w:cs="Calibri"/>
          <w:b/>
          <w:bCs/>
        </w:rPr>
      </w:pPr>
      <w:r w:rsidRPr="003633AE">
        <w:rPr>
          <w:rFonts w:ascii="Calibri" w:hAnsi="Calibri" w:cs="Calibri"/>
          <w:b/>
          <w:bCs/>
        </w:rPr>
        <w:t>PROMOTION EMAIL TEMPLATES</w:t>
      </w:r>
    </w:p>
    <w:p w:rsidR="003633AE" w:rsidP="003633AE" w:rsidRDefault="003633AE" w14:paraId="58567298" w14:textId="6551C096">
      <w:pPr>
        <w:pBdr>
          <w:bottom w:val="single" w:color="auto" w:sz="6" w:space="1"/>
        </w:pBdr>
        <w:rPr>
          <w:rFonts w:ascii="Calibri" w:hAnsi="Calibri" w:cs="Calibri"/>
        </w:rPr>
      </w:pPr>
      <w:r>
        <w:rPr>
          <w:rFonts w:ascii="Calibri" w:hAnsi="Calibri" w:cs="Calibri"/>
        </w:rPr>
        <w:t xml:space="preserve">Thank you for spreading the word about WorkWell NYC clinics! Whether you are hosting one yourself or there is one happening in your worksite or around your area, you can use these email templates to help get the word out to your colleagues. Each email has a suggest subject line. </w:t>
      </w:r>
      <w:r w:rsidR="004F0F5A">
        <w:rPr>
          <w:rFonts w:ascii="Calibri" w:hAnsi="Calibri" w:cs="Calibri"/>
        </w:rPr>
        <w:t xml:space="preserve">The first template is for an initial announcement and the second is for a reminder. </w:t>
      </w:r>
      <w:r>
        <w:rPr>
          <w:rFonts w:ascii="Calibri" w:hAnsi="Calibri" w:cs="Calibri"/>
        </w:rPr>
        <w:t xml:space="preserve">Just fill in the </w:t>
      </w:r>
      <w:r w:rsidRPr="003633AE">
        <w:rPr>
          <w:rFonts w:ascii="Calibri" w:hAnsi="Calibri" w:cs="Calibri"/>
          <w:highlight w:val="yellow"/>
        </w:rPr>
        <w:t>highlighted sections</w:t>
      </w:r>
      <w:r>
        <w:rPr>
          <w:rFonts w:ascii="Calibri" w:hAnsi="Calibri" w:cs="Calibri"/>
        </w:rPr>
        <w:t xml:space="preserve"> as well as the </w:t>
      </w:r>
      <w:r w:rsidRPr="003633AE">
        <w:rPr>
          <w:rFonts w:ascii="Calibri" w:hAnsi="Calibri" w:cs="Calibri"/>
          <w:color w:val="FFFFFF" w:themeColor="background1"/>
          <w:highlight w:val="darkMagenta"/>
        </w:rPr>
        <w:t>purple</w:t>
      </w:r>
      <w:r>
        <w:rPr>
          <w:rFonts w:ascii="Calibri" w:hAnsi="Calibri" w:cs="Calibri"/>
        </w:rPr>
        <w:t xml:space="preserve"> box regarding the clinic you are promoting. Copy it into an email and send!</w:t>
      </w:r>
    </w:p>
    <w:p w:rsidRPr="003633AE" w:rsidR="003633AE" w:rsidP="003633AE" w:rsidRDefault="003633AE" w14:paraId="5FB3D42B" w14:textId="77777777">
      <w:pPr>
        <w:pBdr>
          <w:bottom w:val="single" w:color="auto" w:sz="6" w:space="1"/>
        </w:pBdr>
        <w:rPr>
          <w:rFonts w:ascii="Calibri" w:hAnsi="Calibri" w:cs="Calibri"/>
        </w:rPr>
      </w:pPr>
    </w:p>
    <w:p w:rsidR="003633AE" w:rsidRDefault="003633AE" w14:paraId="02F7C6AD" w14:textId="77777777">
      <w:pPr>
        <w:rPr>
          <w:rFonts w:ascii="Calibri" w:hAnsi="Calibri" w:cs="Calibri"/>
        </w:rPr>
      </w:pPr>
      <w:r>
        <w:rPr>
          <w:rFonts w:ascii="Calibri" w:hAnsi="Calibri" w:cs="Calibri"/>
        </w:rPr>
        <w:br w:type="page"/>
      </w:r>
    </w:p>
    <w:p w:rsidRPr="003633AE" w:rsidR="003633AE" w:rsidP="003633AE" w:rsidRDefault="003633AE" w14:paraId="63DDFDAE" w14:textId="56DD4DA0">
      <w:pPr>
        <w:rPr>
          <w:rFonts w:ascii="Calibri" w:hAnsi="Calibri" w:cs="Calibri"/>
          <w:b/>
          <w:bCs/>
        </w:rPr>
      </w:pPr>
      <w:r w:rsidRPr="003633AE">
        <w:rPr>
          <w:rFonts w:ascii="Calibri" w:hAnsi="Calibri" w:cs="Calibri"/>
          <w:b/>
          <w:bCs/>
        </w:rPr>
        <w:t>Email #1: Initial announcement of the flu clinic</w:t>
      </w:r>
    </w:p>
    <w:p w:rsidR="003633AE" w:rsidP="003633AE" w:rsidRDefault="003633AE" w14:paraId="55B2459C" w14:textId="28F34F8B">
      <w:pPr>
        <w:rPr>
          <w:rFonts w:ascii="Calibri" w:hAnsi="Calibri" w:cs="Calibri"/>
        </w:rPr>
      </w:pPr>
      <w:r w:rsidRPr="003633AE">
        <w:rPr>
          <w:rFonts w:ascii="Calibri" w:hAnsi="Calibri" w:cs="Calibri"/>
          <w:u w:val="single"/>
        </w:rPr>
        <w:t>Subject line:</w:t>
      </w:r>
      <w:r>
        <w:rPr>
          <w:rFonts w:ascii="Calibri" w:hAnsi="Calibri" w:cs="Calibri"/>
        </w:rPr>
        <w:t xml:space="preserve"> </w:t>
      </w:r>
      <w:r w:rsidRPr="003633AE">
        <w:rPr>
          <w:rFonts w:ascii="Calibri" w:hAnsi="Calibri" w:cs="Calibri"/>
        </w:rPr>
        <w:t>Get the Shot, Not the Flu! Get your free flu shot at work</w:t>
      </w:r>
    </w:p>
    <w:p w:rsidR="003633AE" w:rsidP="003633AE" w:rsidRDefault="003633AE" w14:paraId="63EBB42E" w14:textId="0A6AC56A">
      <w:pPr>
        <w:rPr>
          <w:rFonts w:ascii="Calibri" w:hAnsi="Calibri" w:cs="Calibri"/>
        </w:rPr>
      </w:pPr>
      <w:r>
        <w:rPr>
          <w:noProof/>
        </w:rPr>
        <w:drawing>
          <wp:inline distT="0" distB="0" distL="0" distR="0" wp14:anchorId="66BFA4B0" wp14:editId="51FD76A8">
            <wp:extent cx="5943600" cy="1982337"/>
            <wp:effectExtent l="0" t="0" r="0" b="0"/>
            <wp:docPr id="1696405744" name="Picture 1" descr="Email 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ail Banne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1982337"/>
                    </a:xfrm>
                    <a:prstGeom prst="rect">
                      <a:avLst/>
                    </a:prstGeom>
                    <a:noFill/>
                    <a:ln>
                      <a:noFill/>
                    </a:ln>
                  </pic:spPr>
                </pic:pic>
              </a:graphicData>
            </a:graphic>
          </wp:inline>
        </w:drawing>
      </w:r>
    </w:p>
    <w:p w:rsidR="003633AE" w:rsidP="003633AE" w:rsidRDefault="003633AE" w14:paraId="2EDBA483" w14:textId="0CE339F0">
      <w:pPr>
        <w:rPr>
          <w:rFonts w:ascii="Calibri" w:hAnsi="Calibri" w:cs="Calibri"/>
        </w:rPr>
      </w:pPr>
      <w:r>
        <w:rPr>
          <w:rFonts w:ascii="Calibri" w:hAnsi="Calibri" w:cs="Calibri"/>
        </w:rPr>
        <w:t>Dear [</w:t>
      </w:r>
      <w:r w:rsidRPr="003633AE">
        <w:rPr>
          <w:rFonts w:ascii="Calibri" w:hAnsi="Calibri" w:cs="Calibri"/>
          <w:highlight w:val="yellow"/>
        </w:rPr>
        <w:t>AGENCY/WORKSITE NAME</w:t>
      </w:r>
      <w:r>
        <w:rPr>
          <w:rFonts w:ascii="Calibri" w:hAnsi="Calibri" w:cs="Calibri"/>
        </w:rPr>
        <w:t>] employees:</w:t>
      </w:r>
    </w:p>
    <w:p w:rsidRPr="003633AE" w:rsidR="003633AE" w:rsidP="003633AE" w:rsidRDefault="003633AE" w14:paraId="1054C8FB" w14:textId="20AA1055">
      <w:pPr>
        <w:rPr>
          <w:rFonts w:ascii="Calibri" w:hAnsi="Calibri" w:cs="Calibri"/>
        </w:rPr>
      </w:pPr>
      <w:r w:rsidRPr="003633AE">
        <w:rPr>
          <w:rFonts w:ascii="Calibri" w:hAnsi="Calibri" w:cs="Calibri"/>
        </w:rPr>
        <w:t>Flu season is almost here! Take steps in protecting yourself and your family from the influenza virus by getting your flu shot. The flu is a respiratory disease that can cause mild to serious illnesses and even healthy people can become very ill from the flu. Getting your flu shot is the best way to prevent you and your loved ones from getting sick.</w:t>
      </w:r>
    </w:p>
    <w:p w:rsidR="003633AE" w:rsidP="003633AE" w:rsidRDefault="003633AE" w14:paraId="1D027D9F" w14:textId="744D4BC1">
      <w:pPr>
        <w:rPr>
          <w:rFonts w:ascii="Calibri" w:hAnsi="Calibri" w:cs="Calibri"/>
        </w:rPr>
      </w:pPr>
      <w:hyperlink w:history="1" r:id="rId9">
        <w:r w:rsidRPr="003633AE">
          <w:rPr>
            <w:rStyle w:val="Hyperlink"/>
            <w:rFonts w:ascii="Calibri" w:hAnsi="Calibri" w:cs="Calibri"/>
          </w:rPr>
          <w:t>WorkWell NYC</w:t>
        </w:r>
      </w:hyperlink>
      <w:r w:rsidRPr="003633AE">
        <w:rPr>
          <w:rFonts w:ascii="Calibri" w:hAnsi="Calibri" w:cs="Calibri"/>
        </w:rPr>
        <w:t xml:space="preserve"> offers free flu shots to City employees and their families. Worksite flu clinics offer a quick, convenient and effective way to help you stay flu-free.</w:t>
      </w:r>
    </w:p>
    <w:p w:rsidR="003633AE" w:rsidP="003633AE" w:rsidRDefault="003633AE" w14:paraId="32F30597" w14:textId="2969CD2B">
      <w:pPr>
        <w:jc w:val="center"/>
        <w:rPr>
          <w:rFonts w:ascii="Calibri" w:hAnsi="Calibri" w:cs="Calibri"/>
          <w:b/>
          <w:bCs/>
          <w:color w:val="50146E"/>
          <w:sz w:val="32"/>
          <w:szCs w:val="32"/>
        </w:rPr>
      </w:pPr>
      <w:r w:rsidRPr="003633AE">
        <w:rPr>
          <w:rFonts w:ascii="Calibri" w:hAnsi="Calibri" w:cs="Calibri"/>
          <w:b/>
          <w:bCs/>
          <w:color w:val="50146E"/>
          <w:sz w:val="32"/>
          <w:szCs w:val="32"/>
        </w:rPr>
        <w:t>Get your flu shot at:</w:t>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4F136E"/>
        <w:tblLook w:val="04A0" w:firstRow="1" w:lastRow="0" w:firstColumn="1" w:lastColumn="0" w:noHBand="0" w:noVBand="1"/>
      </w:tblPr>
      <w:tblGrid>
        <w:gridCol w:w="1656"/>
        <w:gridCol w:w="7704"/>
      </w:tblGrid>
      <w:tr w:rsidRPr="00FE645E" w:rsidR="00FE645E" w:rsidTr="074B88DE" w14:paraId="031CCBA2" w14:textId="77777777">
        <w:tc>
          <w:tcPr>
            <w:tcW w:w="9350" w:type="dxa"/>
            <w:gridSpan w:val="2"/>
            <w:shd w:val="clear" w:color="auto" w:fill="4F136E"/>
            <w:tcMar/>
          </w:tcPr>
          <w:p w:rsidRPr="00FE645E" w:rsidR="001F46A5" w:rsidP="001F46A5" w:rsidRDefault="00CB3874" w14:paraId="62A8566F" w14:textId="66BB4924">
            <w:pPr>
              <w:jc w:val="center"/>
              <w:rPr>
                <w:rFonts w:ascii="Calibri" w:hAnsi="Calibri" w:cs="Calibri"/>
                <w:b/>
                <w:bCs/>
                <w:color w:val="FFFFFF" w:themeColor="background1"/>
                <w:sz w:val="32"/>
                <w:szCs w:val="32"/>
              </w:rPr>
            </w:pPr>
            <w:r>
              <w:rPr>
                <w:rFonts w:ascii="Calibri" w:hAnsi="Calibri" w:cs="Calibri"/>
                <w:b/>
                <w:bCs/>
                <w:color w:val="FFFFFF" w:themeColor="background1"/>
                <w:sz w:val="32"/>
                <w:szCs w:val="32"/>
              </w:rPr>
              <w:br/>
            </w:r>
            <w:r w:rsidRPr="00FE645E" w:rsidR="001F46A5">
              <w:rPr>
                <w:rFonts w:ascii="Calibri" w:hAnsi="Calibri" w:cs="Calibri"/>
                <w:b/>
                <w:bCs/>
                <w:color w:val="FFFFFF" w:themeColor="background1"/>
                <w:sz w:val="32"/>
                <w:szCs w:val="32"/>
              </w:rPr>
              <w:t>[Agency/location name]</w:t>
            </w:r>
          </w:p>
          <w:p w:rsidRPr="00FE645E" w:rsidR="001F46A5" w:rsidP="001F46A5" w:rsidRDefault="001F46A5" w14:paraId="6F08D609" w14:textId="77777777">
            <w:pPr>
              <w:jc w:val="center"/>
              <w:rPr>
                <w:rFonts w:ascii="Calibri" w:hAnsi="Calibri" w:cs="Calibri"/>
                <w:b/>
                <w:bCs/>
                <w:color w:val="FFFFFF" w:themeColor="background1"/>
                <w:sz w:val="32"/>
                <w:szCs w:val="32"/>
              </w:rPr>
            </w:pPr>
            <w:r w:rsidRPr="00FE645E">
              <w:rPr>
                <w:rFonts w:ascii="Calibri" w:hAnsi="Calibri" w:cs="Calibri"/>
                <w:b/>
                <w:bCs/>
                <w:color w:val="FFFFFF" w:themeColor="background1"/>
                <w:sz w:val="32"/>
                <w:szCs w:val="32"/>
              </w:rPr>
              <w:t>[Date(s) and Time(s)]</w:t>
            </w:r>
          </w:p>
          <w:p w:rsidRPr="00FE645E" w:rsidR="001F46A5" w:rsidP="001F46A5" w:rsidRDefault="001F46A5" w14:paraId="4107FED2" w14:textId="77777777">
            <w:pPr>
              <w:jc w:val="center"/>
              <w:rPr>
                <w:rFonts w:ascii="Calibri" w:hAnsi="Calibri" w:cs="Calibri"/>
                <w:b/>
                <w:bCs/>
                <w:color w:val="FFFFFF" w:themeColor="background1"/>
                <w:sz w:val="32"/>
                <w:szCs w:val="32"/>
              </w:rPr>
            </w:pPr>
            <w:r w:rsidRPr="00FE645E">
              <w:rPr>
                <w:rFonts w:ascii="Calibri" w:hAnsi="Calibri" w:cs="Calibri"/>
                <w:b/>
                <w:bCs/>
                <w:color w:val="FFFFFF" w:themeColor="background1"/>
                <w:sz w:val="32"/>
                <w:szCs w:val="32"/>
              </w:rPr>
              <w:t>[Location – address and room]</w:t>
            </w:r>
          </w:p>
          <w:p w:rsidRPr="00FE645E" w:rsidR="001F46A5" w:rsidP="001F46A5" w:rsidRDefault="001F46A5" w14:paraId="1F25AAF9" w14:textId="39F1C69E">
            <w:pPr>
              <w:jc w:val="center"/>
              <w:rPr>
                <w:rFonts w:ascii="Calibri" w:hAnsi="Calibri" w:cs="Calibri"/>
                <w:b/>
                <w:bCs/>
                <w:color w:val="FFFFFF" w:themeColor="background1"/>
                <w:sz w:val="32"/>
                <w:szCs w:val="32"/>
              </w:rPr>
            </w:pPr>
            <w:r w:rsidRPr="00FE645E">
              <w:rPr>
                <w:rFonts w:ascii="Calibri" w:hAnsi="Calibri" w:cs="Calibri"/>
                <w:b/>
                <w:bCs/>
                <w:color w:val="FFFFFF" w:themeColor="background1"/>
                <w:sz w:val="32"/>
                <w:szCs w:val="32"/>
              </w:rPr>
              <w:t>[Indicate if wheelchair accessible]</w:t>
            </w:r>
            <w:r w:rsidR="00CB3874">
              <w:rPr>
                <w:rFonts w:ascii="Calibri" w:hAnsi="Calibri" w:cs="Calibri"/>
                <w:b/>
                <w:bCs/>
                <w:color w:val="FFFFFF" w:themeColor="background1"/>
                <w:sz w:val="32"/>
                <w:szCs w:val="32"/>
              </w:rPr>
              <w:br/>
            </w:r>
          </w:p>
        </w:tc>
      </w:tr>
      <w:tr w:rsidRPr="00FE645E" w:rsidR="00933FA4" w:rsidTr="074B88DE" w14:paraId="425EC6B2" w14:textId="77777777">
        <w:trPr>
          <w:trHeight w:val="2160"/>
        </w:trPr>
        <w:tc>
          <w:tcPr>
            <w:tcW w:w="1435" w:type="dxa"/>
            <w:shd w:val="clear" w:color="auto" w:fill="FFFFFF" w:themeFill="background1"/>
            <w:tcMar/>
            <w:vAlign w:val="center"/>
          </w:tcPr>
          <w:p w:rsidR="00933FA4" w:rsidP="006439B0" w:rsidRDefault="00933FA4" w14:paraId="0085658C" w14:textId="601619A8">
            <w:pPr>
              <w:jc w:val="center"/>
              <w:rPr>
                <w:rFonts w:ascii="Calibri" w:hAnsi="Calibri" w:cs="Calibri"/>
                <w:b/>
                <w:bCs/>
                <w:color w:val="FFFFFF" w:themeColor="background1"/>
                <w:sz w:val="32"/>
                <w:szCs w:val="32"/>
              </w:rPr>
            </w:pPr>
            <w:r w:rsidRPr="003633AE">
              <w:rPr>
                <w:b/>
                <w:bCs/>
                <w:noProof/>
                <w:color w:val="50146E"/>
                <w:sz w:val="32"/>
                <w:szCs w:val="32"/>
              </w:rPr>
              <w:drawing>
                <wp:inline distT="0" distB="0" distL="0" distR="0" wp14:anchorId="4AE33100" wp14:editId="0A0667D0">
                  <wp:extent cx="914400" cy="9144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14400" cy="914400"/>
                          </a:xfrm>
                          <a:prstGeom prst="rect">
                            <a:avLst/>
                          </a:prstGeom>
                        </pic:spPr>
                      </pic:pic>
                    </a:graphicData>
                  </a:graphic>
                </wp:inline>
              </w:drawing>
            </w:r>
          </w:p>
        </w:tc>
        <w:tc>
          <w:tcPr>
            <w:tcW w:w="7915" w:type="dxa"/>
            <w:shd w:val="clear" w:color="auto" w:fill="FFFFFF" w:themeFill="background1"/>
            <w:tcMar/>
            <w:vAlign w:val="center"/>
          </w:tcPr>
          <w:p w:rsidRPr="003633AE" w:rsidR="00933FA4" w:rsidP="006439B0" w:rsidRDefault="00933FA4" w14:paraId="69501C84" w14:textId="6C012305">
            <w:pPr>
              <w:rPr>
                <w:rFonts w:ascii="Calibri" w:hAnsi="Calibri" w:cs="Calibri"/>
                <w:b/>
                <w:bCs/>
              </w:rPr>
            </w:pPr>
            <w:r w:rsidRPr="003633AE">
              <w:rPr>
                <w:rFonts w:ascii="Calibri" w:hAnsi="Calibri" w:cs="Calibri"/>
                <w:b/>
                <w:bCs/>
                <w:color w:val="50146E"/>
                <w:sz w:val="32"/>
                <w:szCs w:val="32"/>
              </w:rPr>
              <w:t>Make an appointment here: o</w:t>
            </w:r>
            <w:hyperlink w:history="1" r:id="rId11">
              <w:r w:rsidRPr="00AA5BC5">
                <w:rPr>
                  <w:rStyle w:val="Hyperlink"/>
                  <w:rFonts w:ascii="Calibri" w:hAnsi="Calibri" w:cs="Calibri"/>
                  <w:b/>
                  <w:bCs/>
                  <w:sz w:val="32"/>
                  <w:szCs w:val="32"/>
                </w:rPr>
                <w:t>n.nyc.gov/</w:t>
              </w:r>
              <w:proofErr w:type="spellStart"/>
              <w:r w:rsidRPr="00AA5BC5">
                <w:rPr>
                  <w:rStyle w:val="Hyperlink"/>
                  <w:rFonts w:ascii="Calibri" w:hAnsi="Calibri" w:cs="Calibri"/>
                  <w:b/>
                  <w:bCs/>
                  <w:sz w:val="32"/>
                  <w:szCs w:val="32"/>
                </w:rPr>
                <w:t>fluclinic</w:t>
              </w:r>
              <w:proofErr w:type="spellEnd"/>
            </w:hyperlink>
            <w:r>
              <w:rPr>
                <w:rFonts w:ascii="Calibri" w:hAnsi="Calibri" w:cs="Calibri"/>
                <w:b/>
                <w:bCs/>
                <w:color w:val="50146E"/>
                <w:sz w:val="32"/>
                <w:szCs w:val="32"/>
              </w:rPr>
              <w:t>.</w:t>
            </w:r>
          </w:p>
          <w:p w:rsidR="006439B0" w:rsidP="006439B0" w:rsidRDefault="006439B0" w14:paraId="1EE5399D" w14:textId="77777777">
            <w:pPr>
              <w:rPr>
                <w:rFonts w:ascii="Calibri" w:hAnsi="Calibri" w:cs="Calibri"/>
              </w:rPr>
            </w:pPr>
          </w:p>
          <w:p w:rsidRPr="00933FA4" w:rsidR="00933FA4" w:rsidP="006439B0" w:rsidRDefault="00933FA4" w14:paraId="67E7CADF" w14:textId="1E903F9D">
            <w:pPr>
              <w:rPr>
                <w:rFonts w:ascii="Calibri" w:hAnsi="Calibri" w:cs="Calibri"/>
              </w:rPr>
            </w:pPr>
            <w:r>
              <w:rPr>
                <w:rFonts w:ascii="Calibri" w:hAnsi="Calibri" w:cs="Calibri"/>
              </w:rPr>
              <w:t>To schedule your worksite appointment over the phone,</w:t>
            </w:r>
            <w:r>
              <w:rPr>
                <w:rFonts w:ascii="Calibri" w:hAnsi="Calibri" w:cs="Calibri"/>
              </w:rPr>
              <w:br/>
            </w:r>
            <w:r>
              <w:rPr>
                <w:rFonts w:ascii="Calibri" w:hAnsi="Calibri" w:cs="Calibri"/>
              </w:rPr>
              <w:t>call 866-481-4391 between 8 AM and 6 PM ET.</w:t>
            </w:r>
          </w:p>
        </w:tc>
      </w:tr>
      <w:tr w:rsidRPr="00FE645E" w:rsidR="00933FA4" w:rsidTr="074B88DE" w14:paraId="4223704F" w14:textId="77777777">
        <w:trPr>
          <w:trHeight w:val="2160"/>
        </w:trPr>
        <w:tc>
          <w:tcPr>
            <w:tcW w:w="1435" w:type="dxa"/>
            <w:shd w:val="clear" w:color="auto" w:fill="FFFFFF" w:themeFill="background1"/>
            <w:tcMar/>
            <w:vAlign w:val="center"/>
          </w:tcPr>
          <w:p w:rsidR="00933FA4" w:rsidP="006439B0" w:rsidRDefault="006439B0" w14:paraId="232B6008" w14:textId="213FF764">
            <w:pPr>
              <w:jc w:val="center"/>
              <w:rPr>
                <w:rFonts w:ascii="Calibri" w:hAnsi="Calibri" w:cs="Calibri"/>
                <w:b/>
                <w:bCs/>
                <w:color w:val="FFFFFF" w:themeColor="background1"/>
                <w:sz w:val="32"/>
                <w:szCs w:val="32"/>
              </w:rPr>
            </w:pPr>
            <w:r>
              <w:rPr>
                <w:noProof/>
              </w:rPr>
              <w:drawing>
                <wp:inline distT="0" distB="0" distL="0" distR="0" wp14:anchorId="2E0280E9" wp14:editId="508B793C">
                  <wp:extent cx="914400" cy="914400"/>
                  <wp:effectExtent l="0" t="0" r="0" b="0"/>
                  <wp:docPr id="1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914400" cy="914400"/>
                          </a:xfrm>
                          <a:prstGeom prst="rect">
                            <a:avLst/>
                          </a:prstGeom>
                        </pic:spPr>
                      </pic:pic>
                    </a:graphicData>
                  </a:graphic>
                </wp:inline>
              </w:drawing>
            </w:r>
          </w:p>
        </w:tc>
        <w:tc>
          <w:tcPr>
            <w:tcW w:w="7915" w:type="dxa"/>
            <w:shd w:val="clear" w:color="auto" w:fill="FFFFFF" w:themeFill="background1"/>
            <w:tcMar/>
            <w:vAlign w:val="center"/>
          </w:tcPr>
          <w:p w:rsidR="006439B0" w:rsidP="006439B0" w:rsidRDefault="006439B0" w14:paraId="6584D7C3" w14:textId="77777777">
            <w:pPr>
              <w:rPr>
                <w:rFonts w:ascii="Calibri" w:hAnsi="Calibri" w:cs="Calibri"/>
                <w:b w:val="1"/>
                <w:bCs w:val="1"/>
                <w:color w:val="50146E"/>
                <w:sz w:val="32"/>
                <w:szCs w:val="32"/>
              </w:rPr>
            </w:pPr>
            <w:r w:rsidRPr="074B88DE" w:rsidR="006439B0">
              <w:rPr>
                <w:rFonts w:ascii="Calibri" w:hAnsi="Calibri" w:cs="Calibri"/>
                <w:b w:val="1"/>
                <w:bCs w:val="1"/>
                <w:color w:val="50146E"/>
                <w:sz w:val="32"/>
                <w:szCs w:val="32"/>
              </w:rPr>
              <w:t xml:space="preserve">Print your </w:t>
            </w:r>
            <w:hyperlink r:id="Rfa5ba976a7004417">
              <w:r w:rsidRPr="074B88DE" w:rsidR="006439B0">
                <w:rPr>
                  <w:rStyle w:val="Hyperlink"/>
                  <w:b w:val="1"/>
                  <w:bCs w:val="1"/>
                </w:rPr>
                <w:t>consent form</w:t>
              </w:r>
            </w:hyperlink>
            <w:r w:rsidRPr="074B88DE" w:rsidR="006439B0">
              <w:rPr>
                <w:rFonts w:ascii="Calibri" w:hAnsi="Calibri" w:cs="Calibri"/>
                <w:b w:val="1"/>
                <w:bCs w:val="1"/>
                <w:color w:val="50146E"/>
                <w:sz w:val="32"/>
                <w:szCs w:val="32"/>
              </w:rPr>
              <w:t xml:space="preserve"> </w:t>
            </w:r>
            <w:r w:rsidRPr="074B88DE" w:rsidR="006439B0">
              <w:rPr>
                <w:rFonts w:ascii="Calibri" w:hAnsi="Calibri" w:cs="Calibri"/>
                <w:b w:val="1"/>
                <w:bCs w:val="1"/>
                <w:color w:val="50146E"/>
                <w:sz w:val="32"/>
                <w:szCs w:val="32"/>
              </w:rPr>
              <w:t>and get your flu shot!</w:t>
            </w:r>
          </w:p>
          <w:p w:rsidRPr="003633AE" w:rsidR="006439B0" w:rsidP="006439B0" w:rsidRDefault="006439B0" w14:paraId="6803A9D3" w14:textId="77777777">
            <w:pPr>
              <w:rPr>
                <w:rFonts w:ascii="Calibri" w:hAnsi="Calibri" w:cs="Calibri"/>
                <w:b/>
                <w:bCs/>
              </w:rPr>
            </w:pPr>
          </w:p>
          <w:p w:rsidRPr="006439B0" w:rsidR="00933FA4" w:rsidP="006439B0" w:rsidRDefault="006439B0" w14:paraId="520FC5C8" w14:textId="312EEE4D">
            <w:pPr>
              <w:rPr>
                <w:rFonts w:ascii="Calibri" w:hAnsi="Calibri" w:cs="Calibri"/>
              </w:rPr>
            </w:pPr>
            <w:r>
              <w:rPr>
                <w:rFonts w:ascii="Calibri" w:hAnsi="Calibri" w:cs="Calibri"/>
              </w:rPr>
              <w:t>Please complete your consent form before your appointment and arrive at your appointment time to minimize wait time.</w:t>
            </w:r>
          </w:p>
        </w:tc>
      </w:tr>
    </w:tbl>
    <w:p w:rsidR="00EE3A0A" w:rsidP="003633AE" w:rsidRDefault="00EE3A0A" w14:paraId="22AFFA46" w14:textId="57FB7865">
      <w:pPr>
        <w:rPr>
          <w:rFonts w:ascii="Calibri" w:hAnsi="Calibri" w:cs="Calibri"/>
        </w:rPr>
      </w:pPr>
      <w:r>
        <w:rPr>
          <w:rFonts w:ascii="Calibri" w:hAnsi="Calibri" w:cs="Calibri"/>
        </w:rPr>
        <w:t xml:space="preserve">Can’t make it to the clinic? Free flu shots are also available at participating pharmacies and in-network medical offices. Contact your health insurance provider for more information or visit the </w:t>
      </w:r>
      <w:hyperlink w:history="1" r:id="rId17">
        <w:r w:rsidRPr="00306A8C">
          <w:rPr>
            <w:rStyle w:val="Hyperlink"/>
            <w:rFonts w:ascii="Calibri" w:hAnsi="Calibri" w:cs="Calibri"/>
          </w:rPr>
          <w:t>NYC Health Map</w:t>
        </w:r>
      </w:hyperlink>
      <w:r>
        <w:rPr>
          <w:rFonts w:ascii="Calibri" w:hAnsi="Calibri" w:cs="Calibri"/>
        </w:rPr>
        <w:t xml:space="preserve"> webpage for more info.</w:t>
      </w:r>
    </w:p>
    <w:p w:rsidR="00EE3A0A" w:rsidP="003633AE" w:rsidRDefault="00DF40BD" w14:paraId="2DA05321" w14:textId="23C75B43">
      <w:pPr>
        <w:rPr>
          <w:rFonts w:ascii="Calibri" w:hAnsi="Calibri" w:cs="Calibri"/>
        </w:rPr>
      </w:pPr>
      <w:r>
        <w:rPr>
          <w:rFonts w:ascii="Calibri" w:hAnsi="Calibri" w:cs="Calibri"/>
        </w:rPr>
        <w:t>For questions, visit</w:t>
      </w:r>
      <w:r w:rsidR="00EE3A0A">
        <w:rPr>
          <w:rFonts w:ascii="Calibri" w:hAnsi="Calibri" w:cs="Calibri"/>
        </w:rPr>
        <w:t xml:space="preserve"> </w:t>
      </w:r>
      <w:hyperlink w:history="1" r:id="rId18">
        <w:r w:rsidRPr="00AA3C71" w:rsidR="00EE3A0A">
          <w:rPr>
            <w:rStyle w:val="Hyperlink"/>
            <w:rFonts w:ascii="Calibri" w:hAnsi="Calibri" w:cs="Calibri"/>
          </w:rPr>
          <w:t>on.nyc.gov/</w:t>
        </w:r>
        <w:proofErr w:type="spellStart"/>
        <w:r w:rsidRPr="00AA3C71" w:rsidR="00EE3A0A">
          <w:rPr>
            <w:rStyle w:val="Hyperlink"/>
            <w:rFonts w:ascii="Calibri" w:hAnsi="Calibri" w:cs="Calibri"/>
          </w:rPr>
          <w:t>wwnyc</w:t>
        </w:r>
        <w:r w:rsidRPr="00AA3C71">
          <w:rPr>
            <w:rStyle w:val="Hyperlink"/>
            <w:rFonts w:ascii="Calibri" w:hAnsi="Calibri" w:cs="Calibri"/>
          </w:rPr>
          <w:t>flu</w:t>
        </w:r>
        <w:proofErr w:type="spellEnd"/>
      </w:hyperlink>
      <w:r>
        <w:rPr>
          <w:rFonts w:ascii="Calibri" w:hAnsi="Calibri" w:cs="Calibri"/>
        </w:rPr>
        <w:t xml:space="preserve"> or contact [</w:t>
      </w:r>
      <w:r w:rsidRPr="00DF40BD">
        <w:rPr>
          <w:rFonts w:ascii="Calibri" w:hAnsi="Calibri" w:cs="Calibri"/>
          <w:highlight w:val="yellow"/>
        </w:rPr>
        <w:t>AMBASSADOR NAME</w:t>
      </w:r>
      <w:r>
        <w:rPr>
          <w:rFonts w:ascii="Calibri" w:hAnsi="Calibri" w:cs="Calibri"/>
        </w:rPr>
        <w:t>] at [</w:t>
      </w:r>
      <w:r w:rsidRPr="00DF40BD">
        <w:rPr>
          <w:rFonts w:ascii="Calibri" w:hAnsi="Calibri" w:cs="Calibri"/>
          <w:highlight w:val="yellow"/>
        </w:rPr>
        <w:t>AMBASSADOR EMAIL/PHONE</w:t>
      </w:r>
      <w:r>
        <w:rPr>
          <w:rFonts w:ascii="Calibri" w:hAnsi="Calibri" w:cs="Calibri"/>
        </w:rPr>
        <w:t>]</w:t>
      </w:r>
    </w:p>
    <w:p w:rsidR="00DF40BD" w:rsidP="003633AE" w:rsidRDefault="00DF40BD" w14:paraId="3AA08C02" w14:textId="77777777">
      <w:pPr>
        <w:rPr>
          <w:rFonts w:ascii="Calibri" w:hAnsi="Calibri" w:cs="Calibri"/>
        </w:rPr>
      </w:pPr>
    </w:p>
    <w:p w:rsidR="00AA5BC5" w:rsidRDefault="00AA5BC5" w14:paraId="10E1F366" w14:textId="77777777">
      <w:pPr>
        <w:rPr>
          <w:rFonts w:ascii="Calibri" w:hAnsi="Calibri" w:cs="Calibri"/>
          <w:b/>
          <w:bCs/>
        </w:rPr>
      </w:pPr>
      <w:r>
        <w:rPr>
          <w:rFonts w:ascii="Calibri" w:hAnsi="Calibri" w:cs="Calibri"/>
          <w:b/>
          <w:bCs/>
        </w:rPr>
        <w:br w:type="page"/>
      </w:r>
    </w:p>
    <w:p w:rsidRPr="00545600" w:rsidR="00611E06" w:rsidP="003633AE" w:rsidRDefault="00BF7184" w14:paraId="1FA01FC2" w14:textId="5366268E">
      <w:pPr>
        <w:rPr>
          <w:rFonts w:ascii="Calibri" w:hAnsi="Calibri" w:cs="Calibri"/>
          <w:b/>
          <w:bCs/>
        </w:rPr>
      </w:pPr>
      <w:r w:rsidRPr="00545600">
        <w:rPr>
          <w:rFonts w:ascii="Calibri" w:hAnsi="Calibri" w:cs="Calibri"/>
          <w:b/>
          <w:bCs/>
        </w:rPr>
        <w:t xml:space="preserve">Email #2: </w:t>
      </w:r>
      <w:r w:rsidRPr="00545600" w:rsidR="008473FE">
        <w:rPr>
          <w:rFonts w:ascii="Calibri" w:hAnsi="Calibri" w:cs="Calibri"/>
          <w:b/>
          <w:bCs/>
        </w:rPr>
        <w:t>Reminder about the flu clinic</w:t>
      </w:r>
    </w:p>
    <w:p w:rsidR="00823657" w:rsidP="003633AE" w:rsidRDefault="00823657" w14:paraId="417275DC" w14:textId="6A76F68C">
      <w:pPr>
        <w:rPr>
          <w:rFonts w:ascii="Calibri" w:hAnsi="Calibri" w:cs="Calibri"/>
        </w:rPr>
      </w:pPr>
      <w:r>
        <w:rPr>
          <w:rFonts w:ascii="Calibri" w:hAnsi="Calibri" w:cs="Calibri"/>
          <w:u w:val="single"/>
        </w:rPr>
        <w:t>Subject line:</w:t>
      </w:r>
      <w:r>
        <w:rPr>
          <w:rFonts w:ascii="Calibri" w:hAnsi="Calibri" w:cs="Calibri"/>
        </w:rPr>
        <w:t xml:space="preserve"> Reminder: Get your free flu shot</w:t>
      </w:r>
    </w:p>
    <w:p w:rsidR="00361705" w:rsidP="003633AE" w:rsidRDefault="00361705" w14:paraId="02E40C7A" w14:textId="01BF6909">
      <w:pPr>
        <w:rPr>
          <w:rFonts w:ascii="Calibri" w:hAnsi="Calibri" w:cs="Calibri"/>
        </w:rPr>
      </w:pPr>
      <w:r>
        <w:rPr>
          <w:noProof/>
        </w:rPr>
        <w:drawing>
          <wp:inline distT="0" distB="0" distL="0" distR="0" wp14:anchorId="272D210A" wp14:editId="7C245EB9">
            <wp:extent cx="5943600" cy="1981835"/>
            <wp:effectExtent l="0" t="0" r="0" b="0"/>
            <wp:docPr id="1" name="Picture 1" descr="Email 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ail Banne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1981835"/>
                    </a:xfrm>
                    <a:prstGeom prst="rect">
                      <a:avLst/>
                    </a:prstGeom>
                    <a:noFill/>
                    <a:ln>
                      <a:noFill/>
                    </a:ln>
                  </pic:spPr>
                </pic:pic>
              </a:graphicData>
            </a:graphic>
          </wp:inline>
        </w:drawing>
      </w:r>
    </w:p>
    <w:p w:rsidR="00361705" w:rsidP="003633AE" w:rsidRDefault="00D85FDF" w14:paraId="79AD612A" w14:textId="60EA2ABD">
      <w:pPr>
        <w:rPr>
          <w:rFonts w:ascii="Calibri" w:hAnsi="Calibri" w:cs="Calibri"/>
        </w:rPr>
      </w:pPr>
      <w:r>
        <w:rPr>
          <w:rFonts w:ascii="Calibri" w:hAnsi="Calibri" w:cs="Calibri"/>
        </w:rPr>
        <w:t>Dear [</w:t>
      </w:r>
      <w:r w:rsidRPr="001621CE">
        <w:rPr>
          <w:rFonts w:ascii="Calibri" w:hAnsi="Calibri" w:cs="Calibri"/>
          <w:highlight w:val="yellow"/>
        </w:rPr>
        <w:t>AGENCY/WORKSITE NAME</w:t>
      </w:r>
      <w:r>
        <w:rPr>
          <w:rFonts w:ascii="Calibri" w:hAnsi="Calibri" w:cs="Calibri"/>
        </w:rPr>
        <w:t>] employees:</w:t>
      </w:r>
    </w:p>
    <w:p w:rsidR="00D85FDF" w:rsidP="003633AE" w:rsidRDefault="00545600" w14:paraId="676B1449" w14:textId="2B0DB49E">
      <w:pPr>
        <w:rPr>
          <w:rFonts w:ascii="Calibri" w:hAnsi="Calibri" w:cs="Calibri"/>
        </w:rPr>
      </w:pPr>
      <w:r>
        <w:rPr>
          <w:rFonts w:ascii="Calibri" w:hAnsi="Calibri" w:cs="Calibri"/>
        </w:rPr>
        <w:t xml:space="preserve">A flu shot is the best way to protect you, your family and your colleagues against the flu and its complications. A </w:t>
      </w:r>
      <w:r w:rsidR="00F64EE3">
        <w:rPr>
          <w:rFonts w:ascii="Calibri" w:hAnsi="Calibri" w:cs="Calibri"/>
        </w:rPr>
        <w:t xml:space="preserve">flu shot takes </w:t>
      </w:r>
      <w:r w:rsidRPr="00F64EE3" w:rsidR="00F64EE3">
        <w:rPr>
          <w:rFonts w:ascii="Calibri" w:hAnsi="Calibri" w:cs="Calibri"/>
          <w:i/>
          <w:iCs/>
        </w:rPr>
        <w:t>seconds</w:t>
      </w:r>
      <w:r w:rsidR="00F64EE3">
        <w:rPr>
          <w:rFonts w:ascii="Calibri" w:hAnsi="Calibri" w:cs="Calibri"/>
        </w:rPr>
        <w:t xml:space="preserve"> – but can prevent days or weeks of illness.</w:t>
      </w:r>
    </w:p>
    <w:p w:rsidR="00126DA6" w:rsidP="00126DA6" w:rsidRDefault="00126DA6" w14:paraId="7382F2A7" w14:textId="68300A95">
      <w:pPr>
        <w:jc w:val="center"/>
        <w:rPr>
          <w:rFonts w:ascii="Calibri" w:hAnsi="Calibri" w:cs="Calibri"/>
          <w:b/>
          <w:bCs/>
          <w:color w:val="50146E"/>
          <w:sz w:val="32"/>
          <w:szCs w:val="32"/>
        </w:rPr>
      </w:pPr>
      <w:r>
        <w:rPr>
          <w:rFonts w:ascii="Calibri" w:hAnsi="Calibri" w:cs="Calibri"/>
          <w:b/>
          <w:bCs/>
          <w:color w:val="50146E"/>
          <w:sz w:val="32"/>
          <w:szCs w:val="32"/>
        </w:rPr>
        <w:t xml:space="preserve">WorkWell NYC is bringing </w:t>
      </w:r>
      <w:r w:rsidRPr="00126DA6">
        <w:rPr>
          <w:rFonts w:ascii="Calibri" w:hAnsi="Calibri" w:cs="Calibri"/>
          <w:b/>
          <w:bCs/>
          <w:color w:val="50146E"/>
          <w:sz w:val="32"/>
          <w:szCs w:val="32"/>
          <w:u w:val="single"/>
        </w:rPr>
        <w:t>free</w:t>
      </w:r>
      <w:r>
        <w:rPr>
          <w:rFonts w:ascii="Calibri" w:hAnsi="Calibri" w:cs="Calibri"/>
          <w:b/>
          <w:bCs/>
          <w:color w:val="50146E"/>
          <w:sz w:val="32"/>
          <w:szCs w:val="32"/>
        </w:rPr>
        <w:t xml:space="preserve"> flu shots right to our area</w:t>
      </w:r>
      <w:r w:rsidRPr="003633AE">
        <w:rPr>
          <w:rFonts w:ascii="Calibri" w:hAnsi="Calibri" w:cs="Calibri"/>
          <w:b/>
          <w:bCs/>
          <w:color w:val="50146E"/>
          <w:sz w:val="32"/>
          <w:szCs w:val="32"/>
        </w:rPr>
        <w:t>:</w:t>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4F136E"/>
        <w:tblLook w:val="04A0" w:firstRow="1" w:lastRow="0" w:firstColumn="1" w:lastColumn="0" w:noHBand="0" w:noVBand="1"/>
      </w:tblPr>
      <w:tblGrid>
        <w:gridCol w:w="2182"/>
        <w:gridCol w:w="7178"/>
      </w:tblGrid>
      <w:tr w:rsidRPr="00FE645E" w:rsidR="006439B0" w:rsidTr="074B88DE" w14:paraId="62248FD7" w14:textId="77777777">
        <w:tc>
          <w:tcPr>
            <w:tcW w:w="9350" w:type="dxa"/>
            <w:gridSpan w:val="2"/>
            <w:shd w:val="clear" w:color="auto" w:fill="4F136E"/>
            <w:tcMar/>
          </w:tcPr>
          <w:p w:rsidRPr="00FE645E" w:rsidR="006439B0" w:rsidP="00306A8C" w:rsidRDefault="006439B0" w14:paraId="4D8F092C" w14:textId="77777777">
            <w:pPr>
              <w:jc w:val="center"/>
              <w:rPr>
                <w:rFonts w:ascii="Calibri" w:hAnsi="Calibri" w:cs="Calibri"/>
                <w:b/>
                <w:bCs/>
                <w:color w:val="FFFFFF" w:themeColor="background1"/>
                <w:sz w:val="32"/>
                <w:szCs w:val="32"/>
              </w:rPr>
            </w:pPr>
            <w:r>
              <w:rPr>
                <w:rFonts w:ascii="Calibri" w:hAnsi="Calibri" w:cs="Calibri"/>
                <w:b/>
                <w:bCs/>
                <w:color w:val="FFFFFF" w:themeColor="background1"/>
                <w:sz w:val="32"/>
                <w:szCs w:val="32"/>
              </w:rPr>
              <w:br/>
            </w:r>
            <w:r w:rsidRPr="00FE645E">
              <w:rPr>
                <w:rFonts w:ascii="Calibri" w:hAnsi="Calibri" w:cs="Calibri"/>
                <w:b/>
                <w:bCs/>
                <w:color w:val="FFFFFF" w:themeColor="background1"/>
                <w:sz w:val="32"/>
                <w:szCs w:val="32"/>
              </w:rPr>
              <w:t>[Agency/location name]</w:t>
            </w:r>
          </w:p>
          <w:p w:rsidRPr="00FE645E" w:rsidR="006439B0" w:rsidP="00306A8C" w:rsidRDefault="006439B0" w14:paraId="035FB4A8" w14:textId="77777777">
            <w:pPr>
              <w:jc w:val="center"/>
              <w:rPr>
                <w:rFonts w:ascii="Calibri" w:hAnsi="Calibri" w:cs="Calibri"/>
                <w:b/>
                <w:bCs/>
                <w:color w:val="FFFFFF" w:themeColor="background1"/>
                <w:sz w:val="32"/>
                <w:szCs w:val="32"/>
              </w:rPr>
            </w:pPr>
            <w:r w:rsidRPr="00FE645E">
              <w:rPr>
                <w:rFonts w:ascii="Calibri" w:hAnsi="Calibri" w:cs="Calibri"/>
                <w:b/>
                <w:bCs/>
                <w:color w:val="FFFFFF" w:themeColor="background1"/>
                <w:sz w:val="32"/>
                <w:szCs w:val="32"/>
              </w:rPr>
              <w:t>[Date(s) and Time(s)]</w:t>
            </w:r>
          </w:p>
          <w:p w:rsidRPr="00FE645E" w:rsidR="006439B0" w:rsidP="00306A8C" w:rsidRDefault="006439B0" w14:paraId="09A23214" w14:textId="77777777">
            <w:pPr>
              <w:jc w:val="center"/>
              <w:rPr>
                <w:rFonts w:ascii="Calibri" w:hAnsi="Calibri" w:cs="Calibri"/>
                <w:b/>
                <w:bCs/>
                <w:color w:val="FFFFFF" w:themeColor="background1"/>
                <w:sz w:val="32"/>
                <w:szCs w:val="32"/>
              </w:rPr>
            </w:pPr>
            <w:r w:rsidRPr="00FE645E">
              <w:rPr>
                <w:rFonts w:ascii="Calibri" w:hAnsi="Calibri" w:cs="Calibri"/>
                <w:b/>
                <w:bCs/>
                <w:color w:val="FFFFFF" w:themeColor="background1"/>
                <w:sz w:val="32"/>
                <w:szCs w:val="32"/>
              </w:rPr>
              <w:t>[Location – address and room]</w:t>
            </w:r>
          </w:p>
          <w:p w:rsidRPr="00FE645E" w:rsidR="006439B0" w:rsidP="00306A8C" w:rsidRDefault="006439B0" w14:paraId="2E67E0B7" w14:textId="77777777">
            <w:pPr>
              <w:jc w:val="center"/>
              <w:rPr>
                <w:rFonts w:ascii="Calibri" w:hAnsi="Calibri" w:cs="Calibri"/>
                <w:b/>
                <w:bCs/>
                <w:color w:val="FFFFFF" w:themeColor="background1"/>
                <w:sz w:val="32"/>
                <w:szCs w:val="32"/>
              </w:rPr>
            </w:pPr>
            <w:r w:rsidRPr="00FE645E">
              <w:rPr>
                <w:rFonts w:ascii="Calibri" w:hAnsi="Calibri" w:cs="Calibri"/>
                <w:b/>
                <w:bCs/>
                <w:color w:val="FFFFFF" w:themeColor="background1"/>
                <w:sz w:val="32"/>
                <w:szCs w:val="32"/>
              </w:rPr>
              <w:t>[Indicate if wheelchair accessible]</w:t>
            </w:r>
            <w:r>
              <w:rPr>
                <w:rFonts w:ascii="Calibri" w:hAnsi="Calibri" w:cs="Calibri"/>
                <w:b/>
                <w:bCs/>
                <w:color w:val="FFFFFF" w:themeColor="background1"/>
                <w:sz w:val="32"/>
                <w:szCs w:val="32"/>
              </w:rPr>
              <w:br/>
            </w:r>
          </w:p>
        </w:tc>
      </w:tr>
      <w:tr w:rsidRPr="00FE645E" w:rsidR="006439B0" w:rsidTr="074B88DE" w14:paraId="2953BF10" w14:textId="77777777">
        <w:trPr>
          <w:trHeight w:val="2160"/>
        </w:trPr>
        <w:tc>
          <w:tcPr>
            <w:tcW w:w="1885" w:type="dxa"/>
            <w:shd w:val="clear" w:color="auto" w:fill="FFFFFF" w:themeFill="background1"/>
            <w:tcMar/>
            <w:vAlign w:val="center"/>
          </w:tcPr>
          <w:p w:rsidR="006439B0" w:rsidP="00306A8C" w:rsidRDefault="006439B0" w14:paraId="2FAF1043" w14:textId="394B912A">
            <w:pPr>
              <w:jc w:val="center"/>
              <w:rPr>
                <w:rFonts w:ascii="Calibri" w:hAnsi="Calibri" w:cs="Calibri"/>
                <w:b/>
                <w:bCs/>
                <w:color w:val="FFFFFF" w:themeColor="background1"/>
                <w:sz w:val="32"/>
                <w:szCs w:val="32"/>
              </w:rPr>
            </w:pPr>
            <w:r w:rsidRPr="003633AE">
              <w:rPr>
                <w:noProof/>
              </w:rPr>
              <w:drawing>
                <wp:inline distT="0" distB="0" distL="0" distR="0" wp14:anchorId="230CCE0E" wp14:editId="2806762F">
                  <wp:extent cx="1249006" cy="1249006"/>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249006" cy="1249006"/>
                          </a:xfrm>
                          <a:prstGeom prst="rect">
                            <a:avLst/>
                          </a:prstGeom>
                        </pic:spPr>
                      </pic:pic>
                    </a:graphicData>
                  </a:graphic>
                </wp:inline>
              </w:drawing>
            </w:r>
          </w:p>
        </w:tc>
        <w:tc>
          <w:tcPr>
            <w:tcW w:w="7465" w:type="dxa"/>
            <w:shd w:val="clear" w:color="auto" w:fill="FFFFFF" w:themeFill="background1"/>
            <w:tcMar/>
            <w:vAlign w:val="center"/>
          </w:tcPr>
          <w:p w:rsidR="006439B0" w:rsidP="006439B0" w:rsidRDefault="006439B0" w14:paraId="70C3A8EA" w14:textId="77777777">
            <w:pPr>
              <w:rPr>
                <w:rFonts w:ascii="Calibri" w:hAnsi="Calibri" w:cs="Calibri"/>
                <w:b/>
                <w:bCs/>
                <w:color w:val="50146E"/>
                <w:sz w:val="32"/>
                <w:szCs w:val="32"/>
              </w:rPr>
            </w:pPr>
            <w:r>
              <w:rPr>
                <w:rFonts w:ascii="Calibri" w:hAnsi="Calibri" w:cs="Calibri"/>
                <w:b/>
                <w:bCs/>
                <w:color w:val="50146E"/>
                <w:sz w:val="32"/>
                <w:szCs w:val="32"/>
              </w:rPr>
              <w:t>Ready for your flu shot?</w:t>
            </w:r>
          </w:p>
          <w:p w:rsidRPr="003633AE" w:rsidR="006439B0" w:rsidP="006439B0" w:rsidRDefault="006439B0" w14:paraId="3CF5561D" w14:textId="77777777">
            <w:pPr>
              <w:rPr>
                <w:rFonts w:ascii="Calibri" w:hAnsi="Calibri" w:cs="Calibri"/>
                <w:b/>
                <w:bCs/>
              </w:rPr>
            </w:pPr>
          </w:p>
          <w:p w:rsidR="006439B0" w:rsidP="006439B0" w:rsidRDefault="006439B0" w14:paraId="1D3415B1" w14:textId="02987BD3">
            <w:pPr>
              <w:pStyle w:val="ListParagraph"/>
              <w:numPr>
                <w:ilvl w:val="0"/>
                <w:numId w:val="1"/>
              </w:numPr>
              <w:rPr>
                <w:rFonts w:ascii="Calibri" w:hAnsi="Calibri" w:cs="Calibri"/>
              </w:rPr>
            </w:pPr>
            <w:r>
              <w:rPr>
                <w:rFonts w:ascii="Calibri" w:hAnsi="Calibri" w:cs="Calibri"/>
              </w:rPr>
              <w:t xml:space="preserve">Make an appointment for your worksite flu shot </w:t>
            </w:r>
            <w:hyperlink w:history="1" r:id="rId20">
              <w:r w:rsidRPr="00AA3C71">
                <w:rPr>
                  <w:rStyle w:val="Hyperlink"/>
                  <w:rFonts w:ascii="Calibri" w:hAnsi="Calibri" w:cs="Calibri"/>
                </w:rPr>
                <w:t>here</w:t>
              </w:r>
            </w:hyperlink>
            <w:r>
              <w:rPr>
                <w:rFonts w:ascii="Calibri" w:hAnsi="Calibri" w:cs="Calibri"/>
              </w:rPr>
              <w:t>.</w:t>
            </w:r>
          </w:p>
          <w:p w:rsidR="006439B0" w:rsidP="006439B0" w:rsidRDefault="006439B0" w14:paraId="7230E45D" w14:textId="6DE593C4">
            <w:pPr>
              <w:pStyle w:val="ListParagraph"/>
              <w:numPr>
                <w:ilvl w:val="0"/>
                <w:numId w:val="1"/>
              </w:numPr>
              <w:rPr>
                <w:rFonts w:ascii="Calibri" w:hAnsi="Calibri" w:cs="Calibri"/>
              </w:rPr>
            </w:pPr>
            <w:r w:rsidRPr="074B88DE" w:rsidR="006439B0">
              <w:rPr>
                <w:rFonts w:ascii="Calibri" w:hAnsi="Calibri" w:cs="Calibri"/>
              </w:rPr>
              <w:t xml:space="preserve">Print out your </w:t>
            </w:r>
            <w:hyperlink r:id="R700906f65c3943ff">
              <w:r w:rsidRPr="074B88DE" w:rsidR="006439B0">
                <w:rPr>
                  <w:rStyle w:val="Hyperlink"/>
                </w:rPr>
                <w:t>consent form</w:t>
              </w:r>
            </w:hyperlink>
            <w:r w:rsidRPr="074B88DE" w:rsidR="006439B0">
              <w:rPr>
                <w:rFonts w:ascii="Calibri" w:hAnsi="Calibri" w:cs="Calibri"/>
              </w:rPr>
              <w:t xml:space="preserve"> and fill it out before arriving.</w:t>
            </w:r>
          </w:p>
          <w:p w:rsidR="006439B0" w:rsidP="006439B0" w:rsidRDefault="006439B0" w14:paraId="58B5C569" w14:textId="77777777">
            <w:pPr>
              <w:pStyle w:val="ListParagraph"/>
              <w:numPr>
                <w:ilvl w:val="0"/>
                <w:numId w:val="1"/>
              </w:numPr>
              <w:rPr>
                <w:rFonts w:ascii="Calibri" w:hAnsi="Calibri" w:cs="Calibri"/>
              </w:rPr>
            </w:pPr>
            <w:r>
              <w:rPr>
                <w:rFonts w:ascii="Calibri" w:hAnsi="Calibri" w:cs="Calibri"/>
              </w:rPr>
              <w:t>Wear clothing that allows access to your upper arm.</w:t>
            </w:r>
          </w:p>
          <w:p w:rsidRPr="006439B0" w:rsidR="006439B0" w:rsidP="00306A8C" w:rsidRDefault="006439B0" w14:paraId="5DEEB2F1" w14:textId="4E515809">
            <w:pPr>
              <w:pStyle w:val="ListParagraph"/>
              <w:numPr>
                <w:ilvl w:val="0"/>
                <w:numId w:val="1"/>
              </w:numPr>
              <w:rPr>
                <w:rFonts w:ascii="Calibri" w:hAnsi="Calibri" w:cs="Calibri"/>
              </w:rPr>
            </w:pPr>
            <w:r>
              <w:rPr>
                <w:rFonts w:ascii="Calibri" w:hAnsi="Calibri" w:cs="Calibri"/>
              </w:rPr>
              <w:t>Bring your employee ID to your appointment.</w:t>
            </w:r>
          </w:p>
        </w:tc>
      </w:tr>
      <w:tr w:rsidRPr="00FE645E" w:rsidR="006439B0" w:rsidTr="074B88DE" w14:paraId="1E754D89" w14:textId="77777777">
        <w:trPr>
          <w:trHeight w:val="2160"/>
        </w:trPr>
        <w:tc>
          <w:tcPr>
            <w:tcW w:w="1885" w:type="dxa"/>
            <w:shd w:val="clear" w:color="auto" w:fill="FFFFFF" w:themeFill="background1"/>
            <w:tcMar/>
            <w:vAlign w:val="center"/>
          </w:tcPr>
          <w:p w:rsidR="006439B0" w:rsidP="00306A8C" w:rsidRDefault="006439B0" w14:paraId="0CD597CA" w14:textId="4B2BAECE">
            <w:pPr>
              <w:jc w:val="center"/>
              <w:rPr>
                <w:rFonts w:ascii="Calibri" w:hAnsi="Calibri" w:cs="Calibri"/>
                <w:b/>
                <w:bCs/>
                <w:color w:val="FFFFFF" w:themeColor="background1"/>
                <w:sz w:val="32"/>
                <w:szCs w:val="32"/>
              </w:rPr>
            </w:pPr>
            <w:r w:rsidRPr="003633AE">
              <w:rPr>
                <w:noProof/>
              </w:rPr>
              <w:drawing>
                <wp:inline distT="0" distB="0" distL="0" distR="0" wp14:anchorId="65DDF0EC" wp14:editId="5C81BAD4">
                  <wp:extent cx="1238865" cy="1238865"/>
                  <wp:effectExtent l="0" t="0" r="635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249006" cy="1249006"/>
                          </a:xfrm>
                          <a:prstGeom prst="rect">
                            <a:avLst/>
                          </a:prstGeom>
                        </pic:spPr>
                      </pic:pic>
                    </a:graphicData>
                  </a:graphic>
                </wp:inline>
              </w:drawing>
            </w:r>
          </w:p>
        </w:tc>
        <w:tc>
          <w:tcPr>
            <w:tcW w:w="7465" w:type="dxa"/>
            <w:shd w:val="clear" w:color="auto" w:fill="FFFFFF" w:themeFill="background1"/>
            <w:tcMar/>
            <w:vAlign w:val="center"/>
          </w:tcPr>
          <w:p w:rsidR="006439B0" w:rsidP="006439B0" w:rsidRDefault="006439B0" w14:paraId="0296CAF5" w14:textId="77777777">
            <w:pPr>
              <w:rPr>
                <w:rFonts w:ascii="Calibri" w:hAnsi="Calibri" w:cs="Calibri"/>
                <w:b/>
                <w:bCs/>
                <w:color w:val="50146E"/>
                <w:sz w:val="32"/>
                <w:szCs w:val="32"/>
              </w:rPr>
            </w:pPr>
            <w:r>
              <w:rPr>
                <w:rFonts w:ascii="Calibri" w:hAnsi="Calibri" w:cs="Calibri"/>
                <w:b/>
                <w:bCs/>
                <w:color w:val="50146E"/>
                <w:sz w:val="32"/>
                <w:szCs w:val="32"/>
              </w:rPr>
              <w:t>Can’t make it to the clinic?</w:t>
            </w:r>
          </w:p>
          <w:p w:rsidRPr="003633AE" w:rsidR="006439B0" w:rsidP="006439B0" w:rsidRDefault="006439B0" w14:paraId="34B6368D" w14:textId="77777777">
            <w:pPr>
              <w:rPr>
                <w:rFonts w:ascii="Calibri" w:hAnsi="Calibri" w:cs="Calibri"/>
                <w:b/>
                <w:bCs/>
              </w:rPr>
            </w:pPr>
          </w:p>
          <w:p w:rsidR="006439B0" w:rsidP="006439B0" w:rsidRDefault="006439B0" w14:paraId="4309F7CC" w14:textId="7B9420CA">
            <w:pPr>
              <w:pStyle w:val="ListParagraph"/>
              <w:numPr>
                <w:ilvl w:val="0"/>
                <w:numId w:val="1"/>
              </w:numPr>
              <w:rPr>
                <w:rFonts w:ascii="Calibri" w:hAnsi="Calibri" w:cs="Calibri"/>
              </w:rPr>
            </w:pPr>
            <w:r>
              <w:rPr>
                <w:rFonts w:ascii="Calibri" w:hAnsi="Calibri" w:cs="Calibri"/>
              </w:rPr>
              <w:t xml:space="preserve">Check out other </w:t>
            </w:r>
            <w:hyperlink w:history="1" r:id="rId22">
              <w:r w:rsidRPr="00093120">
                <w:rPr>
                  <w:rStyle w:val="Hyperlink"/>
                  <w:rFonts w:ascii="Calibri" w:hAnsi="Calibri" w:cs="Calibri"/>
                </w:rPr>
                <w:t>WorkWell NYC clinics</w:t>
              </w:r>
            </w:hyperlink>
            <w:r>
              <w:rPr>
                <w:rFonts w:ascii="Calibri" w:hAnsi="Calibri" w:cs="Calibri"/>
              </w:rPr>
              <w:t xml:space="preserve"> or g</w:t>
            </w:r>
            <w:r w:rsidRPr="00034EC2">
              <w:rPr>
                <w:rFonts w:ascii="Calibri" w:hAnsi="Calibri" w:cs="Calibri"/>
              </w:rPr>
              <w:t>et your free flu shot</w:t>
            </w:r>
          </w:p>
          <w:p w:rsidRPr="006439B0" w:rsidR="006439B0" w:rsidP="006439B0" w:rsidRDefault="006439B0" w14:paraId="61C2EE76" w14:textId="7BB3FD51">
            <w:pPr>
              <w:pStyle w:val="ListParagraph"/>
              <w:rPr>
                <w:rFonts w:ascii="Calibri" w:hAnsi="Calibri" w:cs="Calibri"/>
              </w:rPr>
            </w:pPr>
            <w:r w:rsidRPr="006439B0">
              <w:rPr>
                <w:rFonts w:ascii="Calibri" w:hAnsi="Calibri" w:cs="Calibri"/>
              </w:rPr>
              <w:t>from participating pharmacies and in-network medical offices.</w:t>
            </w:r>
          </w:p>
          <w:p w:rsidRPr="006439B0" w:rsidR="006439B0" w:rsidP="00306A8C" w:rsidRDefault="006439B0" w14:paraId="02D77377" w14:textId="116541BD">
            <w:pPr>
              <w:pStyle w:val="ListParagraph"/>
              <w:numPr>
                <w:ilvl w:val="0"/>
                <w:numId w:val="1"/>
              </w:numPr>
              <w:rPr>
                <w:rFonts w:ascii="Calibri" w:hAnsi="Calibri" w:cs="Calibri"/>
              </w:rPr>
            </w:pPr>
            <w:r>
              <w:rPr>
                <w:rFonts w:ascii="Calibri" w:hAnsi="Calibri" w:cs="Calibri"/>
              </w:rPr>
              <w:t xml:space="preserve">Visit the </w:t>
            </w:r>
            <w:hyperlink w:history="1" r:id="rId23">
              <w:r w:rsidRPr="00306A8C">
                <w:rPr>
                  <w:rStyle w:val="Hyperlink"/>
                  <w:rFonts w:ascii="Calibri" w:hAnsi="Calibri" w:cs="Calibri"/>
                </w:rPr>
                <w:t>NYC Health Map</w:t>
              </w:r>
            </w:hyperlink>
            <w:r>
              <w:rPr>
                <w:rFonts w:ascii="Calibri" w:hAnsi="Calibri" w:cs="Calibri"/>
              </w:rPr>
              <w:t xml:space="preserve"> webpage for more information.</w:t>
            </w:r>
          </w:p>
        </w:tc>
      </w:tr>
    </w:tbl>
    <w:p w:rsidR="006439B0" w:rsidP="00000A63" w:rsidRDefault="006439B0" w14:paraId="02D5594B" w14:textId="77777777">
      <w:pPr>
        <w:rPr>
          <w:rFonts w:ascii="Calibri" w:hAnsi="Calibri" w:cs="Calibri"/>
        </w:rPr>
      </w:pPr>
    </w:p>
    <w:p w:rsidR="00000A63" w:rsidP="00000A63" w:rsidRDefault="00000A63" w14:paraId="7BB987BF" w14:textId="5AE555EF">
      <w:pPr>
        <w:rPr>
          <w:rFonts w:ascii="Calibri" w:hAnsi="Calibri" w:cs="Calibri"/>
        </w:rPr>
      </w:pPr>
      <w:r>
        <w:rPr>
          <w:rFonts w:ascii="Calibri" w:hAnsi="Calibri" w:cs="Calibri"/>
        </w:rPr>
        <w:t>Everyone can do their part to prevent the spread of respiratory illnesses like flu. Make your appointment today</w:t>
      </w:r>
      <w:r w:rsidR="0024502C">
        <w:rPr>
          <w:rFonts w:ascii="Calibri" w:hAnsi="Calibri" w:cs="Calibri"/>
        </w:rPr>
        <w:t xml:space="preserve"> – get the shot, not the flu!</w:t>
      </w:r>
    </w:p>
    <w:p w:rsidR="00137184" w:rsidP="00EB123D" w:rsidRDefault="0024502C" w14:paraId="10553D87" w14:textId="28588B69">
      <w:pPr>
        <w:rPr>
          <w:rFonts w:ascii="Calibri" w:hAnsi="Calibri" w:cs="Calibri"/>
        </w:rPr>
      </w:pPr>
      <w:r>
        <w:rPr>
          <w:rFonts w:ascii="Calibri" w:hAnsi="Calibri" w:cs="Calibri"/>
        </w:rPr>
        <w:t xml:space="preserve">For questions, visit </w:t>
      </w:r>
      <w:hyperlink w:history="1" r:id="rId24">
        <w:r w:rsidRPr="002E357C">
          <w:rPr>
            <w:rStyle w:val="Hyperlink"/>
            <w:rFonts w:ascii="Calibri" w:hAnsi="Calibri" w:cs="Calibri"/>
          </w:rPr>
          <w:t>on.nyc.gov/</w:t>
        </w:r>
        <w:proofErr w:type="spellStart"/>
        <w:r w:rsidRPr="002E357C">
          <w:rPr>
            <w:rStyle w:val="Hyperlink"/>
            <w:rFonts w:ascii="Calibri" w:hAnsi="Calibri" w:cs="Calibri"/>
          </w:rPr>
          <w:t>wwnycflu</w:t>
        </w:r>
        <w:proofErr w:type="spellEnd"/>
      </w:hyperlink>
      <w:r>
        <w:rPr>
          <w:rFonts w:ascii="Calibri" w:hAnsi="Calibri" w:cs="Calibri"/>
        </w:rPr>
        <w:t xml:space="preserve"> or contact [</w:t>
      </w:r>
      <w:r w:rsidRPr="00DF40BD">
        <w:rPr>
          <w:rFonts w:ascii="Calibri" w:hAnsi="Calibri" w:cs="Calibri"/>
          <w:highlight w:val="yellow"/>
        </w:rPr>
        <w:t>AMBASSADOR NAME</w:t>
      </w:r>
      <w:r>
        <w:rPr>
          <w:rFonts w:ascii="Calibri" w:hAnsi="Calibri" w:cs="Calibri"/>
        </w:rPr>
        <w:t>] at [</w:t>
      </w:r>
      <w:r w:rsidRPr="00DF40BD">
        <w:rPr>
          <w:rFonts w:ascii="Calibri" w:hAnsi="Calibri" w:cs="Calibri"/>
          <w:highlight w:val="yellow"/>
        </w:rPr>
        <w:t>AMBASSADOR EMAIL/PHONE</w:t>
      </w:r>
      <w:r>
        <w:rPr>
          <w:rFonts w:ascii="Calibri" w:hAnsi="Calibri" w:cs="Calibri"/>
        </w:rPr>
        <w:t>]</w:t>
      </w:r>
    </w:p>
    <w:sectPr w:rsidR="00137184" w:rsidSect="00073514">
      <w:pgSz w:w="12240" w:h="20160" w:orient="portrait" w:code="5"/>
      <w:pgMar w:top="1440" w:right="1440" w:bottom="1440" w:left="1440" w:header="720" w:footer="720" w:gutter="0"/>
      <w:cols w:space="720"/>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ptos Display">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7B01E6"/>
    <w:multiLevelType w:val="hybridMultilevel"/>
    <w:tmpl w:val="F288EB3A"/>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2033342646">
    <w:abstractNumId w:val="0"/>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29"/>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33AE"/>
    <w:rsid w:val="00000A63"/>
    <w:rsid w:val="00034EC2"/>
    <w:rsid w:val="00060F38"/>
    <w:rsid w:val="00066D73"/>
    <w:rsid w:val="00073514"/>
    <w:rsid w:val="00093120"/>
    <w:rsid w:val="000D0FAA"/>
    <w:rsid w:val="00126DA6"/>
    <w:rsid w:val="00137184"/>
    <w:rsid w:val="001621CE"/>
    <w:rsid w:val="001C19EA"/>
    <w:rsid w:val="001D03D1"/>
    <w:rsid w:val="001F46A5"/>
    <w:rsid w:val="00240C70"/>
    <w:rsid w:val="0024502C"/>
    <w:rsid w:val="002B4285"/>
    <w:rsid w:val="002E357C"/>
    <w:rsid w:val="00306A8C"/>
    <w:rsid w:val="00361705"/>
    <w:rsid w:val="003633AE"/>
    <w:rsid w:val="00384E12"/>
    <w:rsid w:val="004358F1"/>
    <w:rsid w:val="004F0811"/>
    <w:rsid w:val="004F0F5A"/>
    <w:rsid w:val="00545600"/>
    <w:rsid w:val="00573316"/>
    <w:rsid w:val="005A0152"/>
    <w:rsid w:val="00611E06"/>
    <w:rsid w:val="006233C1"/>
    <w:rsid w:val="006439B0"/>
    <w:rsid w:val="00667730"/>
    <w:rsid w:val="00823657"/>
    <w:rsid w:val="00834C7F"/>
    <w:rsid w:val="008473FE"/>
    <w:rsid w:val="00893A25"/>
    <w:rsid w:val="00896916"/>
    <w:rsid w:val="009034E9"/>
    <w:rsid w:val="00933FA4"/>
    <w:rsid w:val="009E3984"/>
    <w:rsid w:val="00A3050C"/>
    <w:rsid w:val="00AA3C71"/>
    <w:rsid w:val="00AA5BC5"/>
    <w:rsid w:val="00AB1396"/>
    <w:rsid w:val="00B16FD8"/>
    <w:rsid w:val="00BF7184"/>
    <w:rsid w:val="00C2125B"/>
    <w:rsid w:val="00CB3874"/>
    <w:rsid w:val="00D22572"/>
    <w:rsid w:val="00D742DB"/>
    <w:rsid w:val="00D85FDF"/>
    <w:rsid w:val="00DE77E8"/>
    <w:rsid w:val="00DF40BD"/>
    <w:rsid w:val="00E32337"/>
    <w:rsid w:val="00E354F7"/>
    <w:rsid w:val="00EB123D"/>
    <w:rsid w:val="00EE3A0A"/>
    <w:rsid w:val="00F00A4F"/>
    <w:rsid w:val="00F37842"/>
    <w:rsid w:val="00F64EE3"/>
    <w:rsid w:val="00FA24D1"/>
    <w:rsid w:val="00FE645E"/>
    <w:rsid w:val="074B88DE"/>
    <w:rsid w:val="2D7541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0278D"/>
  <w15:chartTrackingRefBased/>
  <w15:docId w15:val="{DB27843E-562A-4E01-B8ED-009D4FABB52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3633AE"/>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633AE"/>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633A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633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633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33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33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33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33AE"/>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3633AE"/>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3633AE"/>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3633AE"/>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3633AE"/>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3633AE"/>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3633AE"/>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3633AE"/>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3633AE"/>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3633AE"/>
    <w:rPr>
      <w:rFonts w:eastAsiaTheme="majorEastAsia" w:cstheme="majorBidi"/>
      <w:color w:val="272727" w:themeColor="text1" w:themeTint="D8"/>
    </w:rPr>
  </w:style>
  <w:style w:type="paragraph" w:styleId="Title">
    <w:name w:val="Title"/>
    <w:basedOn w:val="Normal"/>
    <w:next w:val="Normal"/>
    <w:link w:val="TitleChar"/>
    <w:uiPriority w:val="10"/>
    <w:qFormat/>
    <w:rsid w:val="003633AE"/>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3633AE"/>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3633AE"/>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3633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33AE"/>
    <w:pPr>
      <w:spacing w:before="160"/>
      <w:jc w:val="center"/>
    </w:pPr>
    <w:rPr>
      <w:i/>
      <w:iCs/>
      <w:color w:val="404040" w:themeColor="text1" w:themeTint="BF"/>
    </w:rPr>
  </w:style>
  <w:style w:type="character" w:styleId="QuoteChar" w:customStyle="1">
    <w:name w:val="Quote Char"/>
    <w:basedOn w:val="DefaultParagraphFont"/>
    <w:link w:val="Quote"/>
    <w:uiPriority w:val="29"/>
    <w:rsid w:val="003633AE"/>
    <w:rPr>
      <w:i/>
      <w:iCs/>
      <w:color w:val="404040" w:themeColor="text1" w:themeTint="BF"/>
    </w:rPr>
  </w:style>
  <w:style w:type="paragraph" w:styleId="ListParagraph">
    <w:name w:val="List Paragraph"/>
    <w:basedOn w:val="Normal"/>
    <w:uiPriority w:val="34"/>
    <w:qFormat/>
    <w:rsid w:val="003633AE"/>
    <w:pPr>
      <w:ind w:left="720"/>
      <w:contextualSpacing/>
    </w:pPr>
  </w:style>
  <w:style w:type="character" w:styleId="IntenseEmphasis">
    <w:name w:val="Intense Emphasis"/>
    <w:basedOn w:val="DefaultParagraphFont"/>
    <w:uiPriority w:val="21"/>
    <w:qFormat/>
    <w:rsid w:val="003633AE"/>
    <w:rPr>
      <w:i/>
      <w:iCs/>
      <w:color w:val="0F4761" w:themeColor="accent1" w:themeShade="BF"/>
    </w:rPr>
  </w:style>
  <w:style w:type="paragraph" w:styleId="IntenseQuote">
    <w:name w:val="Intense Quote"/>
    <w:basedOn w:val="Normal"/>
    <w:next w:val="Normal"/>
    <w:link w:val="IntenseQuoteChar"/>
    <w:uiPriority w:val="30"/>
    <w:qFormat/>
    <w:rsid w:val="003633AE"/>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3633AE"/>
    <w:rPr>
      <w:i/>
      <w:iCs/>
      <w:color w:val="0F4761" w:themeColor="accent1" w:themeShade="BF"/>
    </w:rPr>
  </w:style>
  <w:style w:type="character" w:styleId="IntenseReference">
    <w:name w:val="Intense Reference"/>
    <w:basedOn w:val="DefaultParagraphFont"/>
    <w:uiPriority w:val="32"/>
    <w:qFormat/>
    <w:rsid w:val="003633AE"/>
    <w:rPr>
      <w:b/>
      <w:bCs/>
      <w:smallCaps/>
      <w:color w:val="0F4761" w:themeColor="accent1" w:themeShade="BF"/>
      <w:spacing w:val="5"/>
    </w:rPr>
  </w:style>
  <w:style w:type="character" w:styleId="Hyperlink">
    <w:name w:val="Hyperlink"/>
    <w:basedOn w:val="DefaultParagraphFont"/>
    <w:uiPriority w:val="99"/>
    <w:unhideWhenUsed/>
    <w:rsid w:val="003633AE"/>
    <w:rPr>
      <w:color w:val="467886" w:themeColor="hyperlink"/>
      <w:u w:val="single"/>
    </w:rPr>
  </w:style>
  <w:style w:type="character" w:styleId="UnresolvedMention">
    <w:name w:val="Unresolved Mention"/>
    <w:basedOn w:val="DefaultParagraphFont"/>
    <w:uiPriority w:val="99"/>
    <w:semiHidden/>
    <w:unhideWhenUsed/>
    <w:rsid w:val="003633AE"/>
    <w:rPr>
      <w:color w:val="605E5C"/>
      <w:shd w:val="clear" w:color="auto" w:fill="E1DFDD"/>
    </w:rPr>
  </w:style>
  <w:style w:type="table" w:styleId="TableGrid">
    <w:name w:val="Table Grid"/>
    <w:basedOn w:val="TableNormal"/>
    <w:uiPriority w:val="39"/>
    <w:rsid w:val="00D742DB"/>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CommentReference">
    <w:name w:val="Comment Reference"/>
    <w:basedOn w:val="DefaultParagraphFont"/>
    <w:uiPriority w:val="99"/>
    <w:semiHidden/>
    <w:unhideWhenUsed/>
    <w:rsid w:val="00AA5BC5"/>
    <w:rPr>
      <w:sz w:val="16"/>
      <w:szCs w:val="16"/>
    </w:rPr>
  </w:style>
  <w:style w:type="paragraph" w:styleId="CommentText">
    <w:name w:val="Comment Text"/>
    <w:basedOn w:val="Normal"/>
    <w:link w:val="CommentTextChar"/>
    <w:uiPriority w:val="99"/>
    <w:semiHidden/>
    <w:unhideWhenUsed/>
    <w:rsid w:val="00AA5BC5"/>
    <w:pPr>
      <w:spacing w:line="240" w:lineRule="auto"/>
    </w:pPr>
    <w:rPr>
      <w:sz w:val="20"/>
      <w:szCs w:val="20"/>
    </w:rPr>
  </w:style>
  <w:style w:type="character" w:styleId="CommentTextChar" w:customStyle="1">
    <w:name w:val="Comment Text Char"/>
    <w:basedOn w:val="DefaultParagraphFont"/>
    <w:link w:val="CommentText"/>
    <w:uiPriority w:val="99"/>
    <w:semiHidden/>
    <w:rsid w:val="00AA5BC5"/>
    <w:rPr>
      <w:sz w:val="20"/>
      <w:szCs w:val="20"/>
    </w:rPr>
  </w:style>
  <w:style w:type="paragraph" w:styleId="CommentSubject">
    <w:name w:val="Comment Subject"/>
    <w:basedOn w:val="CommentText"/>
    <w:next w:val="CommentText"/>
    <w:link w:val="CommentSubjectChar"/>
    <w:uiPriority w:val="99"/>
    <w:semiHidden/>
    <w:unhideWhenUsed/>
    <w:rsid w:val="00AA5BC5"/>
    <w:rPr>
      <w:b/>
      <w:bCs/>
    </w:rPr>
  </w:style>
  <w:style w:type="character" w:styleId="CommentSubjectChar" w:customStyle="1">
    <w:name w:val="Comment Subject Char"/>
    <w:basedOn w:val="CommentTextChar"/>
    <w:link w:val="CommentSubject"/>
    <w:uiPriority w:val="99"/>
    <w:semiHidden/>
    <w:rsid w:val="00AA5BC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hyperlink" Target="http://on.nyc.gov/fluclinic" TargetMode="External" Id="rId18" /><Relationship Type="http://schemas.microsoft.com/office/2011/relationships/people" Target="people.xml" Id="rId26" /><Relationship Type="http://schemas.openxmlformats.org/officeDocument/2006/relationships/customXml" Target="../customXml/item3.xml" Id="rId3" /><Relationship Type="http://schemas.openxmlformats.org/officeDocument/2006/relationships/image" Target="media/image5.jpeg" Id="rId21" /><Relationship Type="http://schemas.openxmlformats.org/officeDocument/2006/relationships/webSettings" Target="webSettings.xml" Id="rId7" /><Relationship Type="http://schemas.openxmlformats.org/officeDocument/2006/relationships/image" Target="media/image3.jpeg" Id="rId12" /><Relationship Type="http://schemas.openxmlformats.org/officeDocument/2006/relationships/hyperlink" Target="https://a816-health.nyc.gov/NYCHealthMap/ServiceCategory" TargetMode="External" Id="rId17" /><Relationship Type="http://schemas.openxmlformats.org/officeDocument/2006/relationships/fontTable" Target="fontTable.xml" Id="rId25" /><Relationship Type="http://schemas.openxmlformats.org/officeDocument/2006/relationships/customXml" Target="../customXml/item2.xml" Id="rId2" /><Relationship Type="http://schemas.openxmlformats.org/officeDocument/2006/relationships/hyperlink" Target="http://on.nyc.gov/fluclinic" TargetMode="Externa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on.nyc.gov/fluclinic" TargetMode="External" Id="rId11" /><Relationship Type="http://schemas.openxmlformats.org/officeDocument/2006/relationships/hyperlink" Target="http://on.nyc.gov/fluclinic" TargetMode="External" Id="rId24" /><Relationship Type="http://schemas.openxmlformats.org/officeDocument/2006/relationships/styles" Target="styles.xml" Id="rId5" /><Relationship Type="http://schemas.microsoft.com/office/2016/09/relationships/commentsIds" Target="commentsIds.xml" Id="rId15" /><Relationship Type="http://schemas.openxmlformats.org/officeDocument/2006/relationships/hyperlink" Target="https://a816-health.nyc.gov/NYCHealthMap/ServiceCategory" TargetMode="External" Id="rId23" /><Relationship Type="http://schemas.openxmlformats.org/officeDocument/2006/relationships/image" Target="media/image2.jpeg" Id="rId10" /><Relationship Type="http://schemas.openxmlformats.org/officeDocument/2006/relationships/image" Target="media/image4.jpeg" Id="rId19" /><Relationship Type="http://schemas.openxmlformats.org/officeDocument/2006/relationships/numbering" Target="numbering.xml" Id="rId4" /><Relationship Type="http://schemas.openxmlformats.org/officeDocument/2006/relationships/hyperlink" Target="http://www.nyc.gov/workwellnyc" TargetMode="External" Id="rId9" /><Relationship Type="http://schemas.microsoft.com/office/2011/relationships/commentsExtended" Target="commentsExtended.xml" Id="rId14" /><Relationship Type="http://schemas.openxmlformats.org/officeDocument/2006/relationships/hyperlink" Target="http://on.nyc.gov/wwnycflu" TargetMode="External" Id="rId22" /><Relationship Type="http://schemas.openxmlformats.org/officeDocument/2006/relationships/theme" Target="theme/theme1.xml" Id="rId27" /><Relationship Type="http://schemas.openxmlformats.org/officeDocument/2006/relationships/hyperlink" Target="https://www1.nyc.gov/assets/olr/downloads/pdf/wellness/flu/nycfluconsentform.pdf" TargetMode="External" Id="Rfa5ba976a7004417" /><Relationship Type="http://schemas.openxmlformats.org/officeDocument/2006/relationships/hyperlink" Target="https://www1.nyc.gov/assets/olr/downloads/pdf/wellness/flu/nycfluconsentform.pdf" TargetMode="External" Id="R700906f65c3943ff"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1203A159A8CE42859ADE56C960527A" ma:contentTypeVersion="16" ma:contentTypeDescription="Create a new document." ma:contentTypeScope="" ma:versionID="036ab59ac289d1fafa10832f3e01d3e1">
  <xsd:schema xmlns:xsd="http://www.w3.org/2001/XMLSchema" xmlns:xs="http://www.w3.org/2001/XMLSchema" xmlns:p="http://schemas.microsoft.com/office/2006/metadata/properties" xmlns:ns2="1499a6b8-7a50-444b-831a-f282aff03292" xmlns:ns3="e955f34a-a81b-470f-8e38-4395945e989d" targetNamespace="http://schemas.microsoft.com/office/2006/metadata/properties" ma:root="true" ma:fieldsID="4a38aeff05df40262ee7c6d1dd015cd6" ns2:_="" ns3:_="">
    <xsd:import namespace="1499a6b8-7a50-444b-831a-f282aff03292"/>
    <xsd:import namespace="e955f34a-a81b-470f-8e38-4395945e989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99a6b8-7a50-444b-831a-f282aff032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b4f074c-b2b8-450b-8d7f-e48a28ce4cf1"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55f34a-a81b-470f-8e38-4395945e989d"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a1e79b17-89d8-4571-81b8-161f3145165d}" ma:internalName="TaxCatchAll" ma:showField="CatchAllData" ma:web="e955f34a-a81b-470f-8e38-4395945e98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955f34a-a81b-470f-8e38-4395945e989d" xsi:nil="true"/>
    <lcf76f155ced4ddcb4097134ff3c332f xmlns="1499a6b8-7a50-444b-831a-f282aff0329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8CB336C-8091-45AE-A0F9-8D76B3B6F7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99a6b8-7a50-444b-831a-f282aff03292"/>
    <ds:schemaRef ds:uri="e955f34a-a81b-470f-8e38-4395945e98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AEEAF25-74AA-4B4A-ABFA-216E63095543}">
  <ds:schemaRefs>
    <ds:schemaRef ds:uri="http://schemas.microsoft.com/sharepoint/v3/contenttype/forms"/>
  </ds:schemaRefs>
</ds:datastoreItem>
</file>

<file path=customXml/itemProps3.xml><?xml version="1.0" encoding="utf-8"?>
<ds:datastoreItem xmlns:ds="http://schemas.openxmlformats.org/officeDocument/2006/customXml" ds:itemID="{A4FB2662-1C5D-4E60-8D57-A3DBA12BDFDC}">
  <ds:schemaRefs>
    <ds:schemaRef ds:uri="http://schemas.microsoft.com/office/2006/metadata/properties"/>
    <ds:schemaRef ds:uri="http://schemas.microsoft.com/office/infopath/2007/PartnerControls"/>
    <ds:schemaRef ds:uri="e955f34a-a81b-470f-8e38-4395945e989d"/>
    <ds:schemaRef ds:uri="1499a6b8-7a50-444b-831a-f282aff03292"/>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Rizza Pineda</dc:creator>
  <keywords/>
  <dc:description/>
  <lastModifiedBy>Rizza Pineda</lastModifiedBy>
  <revision>58</revision>
  <dcterms:created xsi:type="dcterms:W3CDTF">2026-05-28T22:47:00.0000000Z</dcterms:created>
  <dcterms:modified xsi:type="dcterms:W3CDTF">2026-08-10T20:11:41.4473541Z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0x010100101203A159A8CE42859ADE56C960527A</vt:lpwstr>
  </property>
  <property fmtid="{D5CDD505-2E9C-101B-9397-08002B2CF9AE}" pid="3" name="MediaServiceImageTags">
    <vt:lpwstr/>
  </property>
</Properties>
</file>