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AB1E8" w14:textId="369DC60E" w:rsidR="00CE3EB1" w:rsidRPr="00A522DB" w:rsidRDefault="00CE3EB1" w:rsidP="007A0597">
      <w:pPr>
        <w:shd w:val="clear" w:color="auto" w:fill="F2F2F2" w:themeFill="background1" w:themeFillShade="F2"/>
        <w:spacing w:after="0" w:line="240" w:lineRule="auto"/>
        <w:rPr>
          <w:rFonts w:ascii="Verdana" w:hAnsi="Verdana" w:cs="Consolas"/>
          <w:sz w:val="28"/>
          <w:szCs w:val="28"/>
        </w:rPr>
      </w:pPr>
      <w:bookmarkStart w:id="0" w:name="_GoBack"/>
      <w:bookmarkEnd w:id="0"/>
      <w:r w:rsidRPr="00A522DB">
        <w:rPr>
          <w:rFonts w:ascii="Verdana" w:hAnsi="Verdana" w:cs="Consolas"/>
          <w:sz w:val="28"/>
          <w:szCs w:val="28"/>
          <w:u w:val="single"/>
        </w:rPr>
        <w:t>NOTE</w:t>
      </w:r>
      <w:r w:rsidRPr="00A522DB">
        <w:rPr>
          <w:rFonts w:ascii="Verdana" w:hAnsi="Verdana" w:cs="Consolas"/>
          <w:sz w:val="28"/>
          <w:szCs w:val="28"/>
        </w:rPr>
        <w:t xml:space="preserve">: The </w:t>
      </w:r>
      <w:r w:rsidR="008A5D72" w:rsidRPr="00A522DB">
        <w:rPr>
          <w:rFonts w:ascii="Verdana" w:hAnsi="Verdana" w:cs="Consolas"/>
          <w:sz w:val="28"/>
          <w:szCs w:val="28"/>
        </w:rPr>
        <w:t xml:space="preserve">information </w:t>
      </w:r>
      <w:r w:rsidRPr="00A522DB">
        <w:rPr>
          <w:rFonts w:ascii="Verdana" w:hAnsi="Verdana" w:cs="Consolas"/>
          <w:sz w:val="28"/>
          <w:szCs w:val="28"/>
        </w:rPr>
        <w:t xml:space="preserve">below does not constitute legal advice and does not necessarily reflect the opinions of the City of New York or any of its agencies.  </w:t>
      </w:r>
      <w:r w:rsidR="00B72541" w:rsidRPr="00A522DB">
        <w:rPr>
          <w:rFonts w:ascii="Verdana" w:hAnsi="Verdana" w:cs="Consolas"/>
          <w:sz w:val="28"/>
          <w:szCs w:val="28"/>
        </w:rPr>
        <w:t>L</w:t>
      </w:r>
      <w:r w:rsidRPr="00A522DB">
        <w:rPr>
          <w:rFonts w:ascii="Verdana" w:hAnsi="Verdana" w:cs="Consolas"/>
          <w:sz w:val="28"/>
          <w:szCs w:val="28"/>
        </w:rPr>
        <w:t xml:space="preserve">inks within this document may lead to other reference documents that we believe may be useful or informative in your own decision-making processes. We do not maintain or control these sites and accordingly make no </w:t>
      </w:r>
      <w:r w:rsidR="008A5D72" w:rsidRPr="00A522DB">
        <w:rPr>
          <w:rFonts w:ascii="Verdana" w:hAnsi="Verdana" w:cs="Consolas"/>
          <w:sz w:val="28"/>
          <w:szCs w:val="28"/>
        </w:rPr>
        <w:t xml:space="preserve">representation </w:t>
      </w:r>
      <w:r w:rsidRPr="00A522DB">
        <w:rPr>
          <w:rFonts w:ascii="Verdana" w:hAnsi="Verdana" w:cs="Consolas"/>
          <w:sz w:val="28"/>
          <w:szCs w:val="28"/>
        </w:rPr>
        <w:t>concerning the accuracy, reliability, or currency of the information found there.</w:t>
      </w:r>
    </w:p>
    <w:p w14:paraId="36488C74" w14:textId="4822E9C8" w:rsidR="00A522DB" w:rsidRDefault="00CE3EB1" w:rsidP="00A522DB">
      <w:pPr>
        <w:pStyle w:val="Heading1"/>
        <w:rPr>
          <w:sz w:val="32"/>
          <w:szCs w:val="32"/>
        </w:rPr>
      </w:pPr>
      <w:r w:rsidRPr="00A522DB">
        <w:rPr>
          <w:sz w:val="32"/>
          <w:szCs w:val="32"/>
        </w:rPr>
        <w:t>I</w:t>
      </w:r>
      <w:r w:rsidR="00A522DB">
        <w:rPr>
          <w:sz w:val="32"/>
          <w:szCs w:val="32"/>
        </w:rPr>
        <w:t>nformational Guide</w:t>
      </w:r>
      <w:r w:rsidRPr="00A522DB">
        <w:rPr>
          <w:sz w:val="32"/>
          <w:szCs w:val="32"/>
        </w:rPr>
        <w:t xml:space="preserve">: </w:t>
      </w:r>
      <w:r w:rsidR="00A522DB">
        <w:rPr>
          <w:sz w:val="32"/>
          <w:szCs w:val="32"/>
        </w:rPr>
        <w:t>Considerations For</w:t>
      </w:r>
      <w:r w:rsidR="00B00F3E" w:rsidRPr="00A522DB">
        <w:rPr>
          <w:sz w:val="32"/>
          <w:szCs w:val="32"/>
        </w:rPr>
        <w:t xml:space="preserve"> P</w:t>
      </w:r>
      <w:r w:rsidR="00A522DB">
        <w:rPr>
          <w:sz w:val="32"/>
          <w:szCs w:val="32"/>
        </w:rPr>
        <w:t xml:space="preserve">urchasing An </w:t>
      </w:r>
      <w:r w:rsidR="000F7B98" w:rsidRPr="00A522DB">
        <w:rPr>
          <w:sz w:val="32"/>
          <w:szCs w:val="32"/>
        </w:rPr>
        <w:t>E</w:t>
      </w:r>
      <w:r w:rsidR="00A522DB">
        <w:rPr>
          <w:sz w:val="32"/>
          <w:szCs w:val="32"/>
        </w:rPr>
        <w:t xml:space="preserve">vacuation Devise </w:t>
      </w:r>
      <w:r w:rsidR="007D0CAA" w:rsidRPr="00A522DB">
        <w:rPr>
          <w:sz w:val="32"/>
          <w:szCs w:val="32"/>
        </w:rPr>
        <w:t>F</w:t>
      </w:r>
      <w:r w:rsidR="00A522DB">
        <w:rPr>
          <w:sz w:val="32"/>
          <w:szCs w:val="32"/>
        </w:rPr>
        <w:t xml:space="preserve">or </w:t>
      </w:r>
      <w:r w:rsidR="00876067" w:rsidRPr="00A522DB">
        <w:rPr>
          <w:sz w:val="32"/>
          <w:szCs w:val="32"/>
        </w:rPr>
        <w:t>U</w:t>
      </w:r>
      <w:r w:rsidR="00A522DB">
        <w:rPr>
          <w:sz w:val="32"/>
          <w:szCs w:val="32"/>
        </w:rPr>
        <w:t xml:space="preserve">se </w:t>
      </w:r>
      <w:r w:rsidR="00876067" w:rsidRPr="00A522DB">
        <w:rPr>
          <w:sz w:val="32"/>
          <w:szCs w:val="32"/>
        </w:rPr>
        <w:t>I</w:t>
      </w:r>
      <w:r w:rsidR="00A522DB">
        <w:rPr>
          <w:sz w:val="32"/>
          <w:szCs w:val="32"/>
        </w:rPr>
        <w:t>n</w:t>
      </w:r>
      <w:r w:rsidR="00876067" w:rsidRPr="00A522DB">
        <w:rPr>
          <w:sz w:val="32"/>
          <w:szCs w:val="32"/>
        </w:rPr>
        <w:t xml:space="preserve"> </w:t>
      </w:r>
      <w:r w:rsidR="00B00F3E" w:rsidRPr="00A522DB">
        <w:rPr>
          <w:sz w:val="32"/>
          <w:szCs w:val="32"/>
        </w:rPr>
        <w:t>Y</w:t>
      </w:r>
      <w:r w:rsidR="00A522DB">
        <w:rPr>
          <w:sz w:val="32"/>
          <w:szCs w:val="32"/>
        </w:rPr>
        <w:t xml:space="preserve">our </w:t>
      </w:r>
      <w:r w:rsidR="00B00F3E" w:rsidRPr="00A522DB">
        <w:rPr>
          <w:sz w:val="32"/>
          <w:szCs w:val="32"/>
        </w:rPr>
        <w:t>B</w:t>
      </w:r>
      <w:r w:rsidR="00A522DB">
        <w:rPr>
          <w:sz w:val="32"/>
          <w:szCs w:val="32"/>
        </w:rPr>
        <w:t xml:space="preserve">uilding </w:t>
      </w:r>
    </w:p>
    <w:p w14:paraId="7A0CB2C0" w14:textId="77777777" w:rsidR="00215809" w:rsidRPr="00215809" w:rsidRDefault="00215809" w:rsidP="00215809"/>
    <w:p w14:paraId="707DFD10" w14:textId="3320140B" w:rsidR="00B00F3E" w:rsidRPr="00A522DB" w:rsidRDefault="00B00F3E" w:rsidP="007A0597">
      <w:pPr>
        <w:spacing w:after="0" w:line="240" w:lineRule="auto"/>
        <w:rPr>
          <w:rFonts w:ascii="Verdana" w:hAnsi="Verdana" w:cs="Consolas"/>
          <w:sz w:val="28"/>
          <w:szCs w:val="28"/>
        </w:rPr>
      </w:pPr>
      <w:r w:rsidRPr="00A522DB">
        <w:rPr>
          <w:rFonts w:ascii="Verdana" w:hAnsi="Verdana" w:cs="Consolas"/>
          <w:sz w:val="28"/>
          <w:szCs w:val="28"/>
        </w:rPr>
        <w:t xml:space="preserve">Emergency </w:t>
      </w:r>
      <w:r w:rsidR="00EC52DC" w:rsidRPr="00A522DB">
        <w:rPr>
          <w:rFonts w:ascii="Verdana" w:hAnsi="Verdana" w:cs="Consolas"/>
          <w:sz w:val="28"/>
          <w:szCs w:val="28"/>
        </w:rPr>
        <w:t xml:space="preserve">evacuation </w:t>
      </w:r>
      <w:r w:rsidRPr="00A522DB">
        <w:rPr>
          <w:rFonts w:ascii="Verdana" w:hAnsi="Verdana" w:cs="Consolas"/>
          <w:sz w:val="28"/>
          <w:szCs w:val="28"/>
        </w:rPr>
        <w:t>devices</w:t>
      </w:r>
      <w:r w:rsidR="00EC52DC" w:rsidRPr="00A522DB">
        <w:rPr>
          <w:rFonts w:ascii="Verdana" w:hAnsi="Verdana" w:cs="Consolas"/>
          <w:sz w:val="28"/>
          <w:szCs w:val="28"/>
        </w:rPr>
        <w:t xml:space="preserve"> (often referred to as stair chairs)</w:t>
      </w:r>
      <w:r w:rsidRPr="00A522DB">
        <w:rPr>
          <w:rFonts w:ascii="Verdana" w:hAnsi="Verdana" w:cs="Consolas"/>
          <w:sz w:val="28"/>
          <w:szCs w:val="28"/>
        </w:rPr>
        <w:t xml:space="preserve"> allow</w:t>
      </w:r>
      <w:r w:rsidR="00264C17" w:rsidRPr="00A522DB">
        <w:rPr>
          <w:rFonts w:ascii="Verdana" w:hAnsi="Verdana" w:cs="Consolas"/>
          <w:sz w:val="28"/>
          <w:szCs w:val="28"/>
        </w:rPr>
        <w:t xml:space="preserve"> provide </w:t>
      </w:r>
      <w:r w:rsidRPr="00A522DB">
        <w:rPr>
          <w:rFonts w:ascii="Verdana" w:hAnsi="Verdana" w:cs="Consolas"/>
          <w:sz w:val="28"/>
          <w:szCs w:val="28"/>
        </w:rPr>
        <w:t>people with mobility disabilities</w:t>
      </w:r>
      <w:r w:rsidR="00264C17" w:rsidRPr="00A522DB">
        <w:rPr>
          <w:rFonts w:ascii="Verdana" w:hAnsi="Verdana" w:cs="Consolas"/>
          <w:sz w:val="28"/>
          <w:szCs w:val="28"/>
        </w:rPr>
        <w:t xml:space="preserve"> with </w:t>
      </w:r>
      <w:r w:rsidR="00815D79" w:rsidRPr="00A522DB">
        <w:rPr>
          <w:rFonts w:ascii="Verdana" w:hAnsi="Verdana" w:cs="Consolas"/>
          <w:sz w:val="28"/>
          <w:szCs w:val="28"/>
        </w:rPr>
        <w:t>a</w:t>
      </w:r>
      <w:r w:rsidR="00CE3EB1" w:rsidRPr="00A522DB">
        <w:rPr>
          <w:rFonts w:ascii="Verdana" w:hAnsi="Verdana" w:cs="Consolas"/>
          <w:sz w:val="28"/>
          <w:szCs w:val="28"/>
        </w:rPr>
        <w:t xml:space="preserve"> potential </w:t>
      </w:r>
      <w:r w:rsidR="00815D79" w:rsidRPr="00A522DB">
        <w:rPr>
          <w:rFonts w:ascii="Verdana" w:hAnsi="Verdana" w:cs="Consolas"/>
          <w:sz w:val="28"/>
          <w:szCs w:val="28"/>
        </w:rPr>
        <w:t>option</w:t>
      </w:r>
      <w:r w:rsidRPr="00A522DB">
        <w:rPr>
          <w:rFonts w:ascii="Verdana" w:hAnsi="Verdana" w:cs="Consolas"/>
          <w:sz w:val="28"/>
          <w:szCs w:val="28"/>
        </w:rPr>
        <w:t xml:space="preserve"> to exit </w:t>
      </w:r>
      <w:r w:rsidR="00815D79" w:rsidRPr="00A522DB">
        <w:rPr>
          <w:rFonts w:ascii="Verdana" w:hAnsi="Verdana" w:cs="Consolas"/>
          <w:sz w:val="28"/>
          <w:szCs w:val="28"/>
        </w:rPr>
        <w:t>a</w:t>
      </w:r>
      <w:r w:rsidRPr="00A522DB">
        <w:rPr>
          <w:rFonts w:ascii="Verdana" w:hAnsi="Verdana" w:cs="Consolas"/>
          <w:sz w:val="28"/>
          <w:szCs w:val="28"/>
        </w:rPr>
        <w:t xml:space="preserve"> building </w:t>
      </w:r>
      <w:r w:rsidR="00582B77" w:rsidRPr="00A522DB">
        <w:rPr>
          <w:rFonts w:ascii="Verdana" w:hAnsi="Verdana" w:cs="Consolas"/>
          <w:sz w:val="28"/>
          <w:szCs w:val="28"/>
        </w:rPr>
        <w:t xml:space="preserve">during a fire or other emergency </w:t>
      </w:r>
      <w:r w:rsidR="00B72541" w:rsidRPr="00A522DB">
        <w:rPr>
          <w:rFonts w:ascii="Verdana" w:hAnsi="Verdana" w:cs="Consolas"/>
          <w:sz w:val="28"/>
          <w:szCs w:val="28"/>
        </w:rPr>
        <w:t xml:space="preserve">using </w:t>
      </w:r>
      <w:r w:rsidRPr="00A522DB">
        <w:rPr>
          <w:rFonts w:ascii="Verdana" w:hAnsi="Verdana" w:cs="Consolas"/>
          <w:sz w:val="28"/>
          <w:szCs w:val="28"/>
        </w:rPr>
        <w:t>the stairs prior to the arrival of the</w:t>
      </w:r>
      <w:r w:rsidR="002C4C3D" w:rsidRPr="00A522DB">
        <w:rPr>
          <w:rFonts w:ascii="Verdana" w:hAnsi="Verdana" w:cs="Consolas"/>
          <w:sz w:val="28"/>
          <w:szCs w:val="28"/>
        </w:rPr>
        <w:t xml:space="preserve"> New York City</w:t>
      </w:r>
      <w:r w:rsidR="00967B45" w:rsidRPr="00A522DB">
        <w:rPr>
          <w:rFonts w:ascii="Verdana" w:hAnsi="Verdana" w:cs="Consolas"/>
          <w:sz w:val="28"/>
          <w:szCs w:val="28"/>
        </w:rPr>
        <w:t xml:space="preserve"> </w:t>
      </w:r>
      <w:r w:rsidRPr="00A522DB">
        <w:rPr>
          <w:rFonts w:ascii="Verdana" w:hAnsi="Verdana" w:cs="Consolas"/>
          <w:sz w:val="28"/>
          <w:szCs w:val="28"/>
        </w:rPr>
        <w:t>Fire Department</w:t>
      </w:r>
      <w:r w:rsidR="00967B45" w:rsidRPr="00A522DB">
        <w:rPr>
          <w:rFonts w:ascii="Verdana" w:hAnsi="Verdana" w:cs="Consolas"/>
          <w:sz w:val="28"/>
          <w:szCs w:val="28"/>
        </w:rPr>
        <w:t>’s</w:t>
      </w:r>
      <w:r w:rsidR="0093035C" w:rsidRPr="00A522DB">
        <w:rPr>
          <w:rFonts w:ascii="Verdana" w:hAnsi="Verdana" w:cs="Consolas"/>
          <w:sz w:val="28"/>
          <w:szCs w:val="28"/>
        </w:rPr>
        <w:t xml:space="preserve"> (FDNY)</w:t>
      </w:r>
      <w:r w:rsidR="00582B77" w:rsidRPr="00A522DB">
        <w:rPr>
          <w:rFonts w:ascii="Verdana" w:hAnsi="Verdana" w:cs="Consolas"/>
          <w:sz w:val="28"/>
          <w:szCs w:val="28"/>
        </w:rPr>
        <w:t xml:space="preserve"> Fire and EMS </w:t>
      </w:r>
      <w:r w:rsidR="00967B45" w:rsidRPr="00A522DB">
        <w:rPr>
          <w:rFonts w:ascii="Verdana" w:hAnsi="Verdana" w:cs="Consolas"/>
          <w:sz w:val="28"/>
          <w:szCs w:val="28"/>
        </w:rPr>
        <w:t>Units</w:t>
      </w:r>
      <w:r w:rsidRPr="00A522DB">
        <w:rPr>
          <w:rFonts w:ascii="Verdana" w:hAnsi="Verdana" w:cs="Consolas"/>
          <w:sz w:val="28"/>
          <w:szCs w:val="28"/>
        </w:rPr>
        <w:t xml:space="preserve">. </w:t>
      </w:r>
      <w:r w:rsidR="00CE3EB1" w:rsidRPr="00A522DB">
        <w:rPr>
          <w:rFonts w:ascii="Verdana" w:hAnsi="Verdana" w:cs="Consolas"/>
          <w:sz w:val="28"/>
          <w:szCs w:val="28"/>
        </w:rPr>
        <w:t xml:space="preserve"> The devices </w:t>
      </w:r>
      <w:r w:rsidR="00B72541" w:rsidRPr="00A522DB">
        <w:rPr>
          <w:rFonts w:ascii="Verdana" w:hAnsi="Verdana" w:cs="Consolas"/>
          <w:sz w:val="28"/>
          <w:szCs w:val="28"/>
        </w:rPr>
        <w:t xml:space="preserve">may </w:t>
      </w:r>
      <w:r w:rsidR="00CE3EB1" w:rsidRPr="00A522DB">
        <w:rPr>
          <w:rFonts w:ascii="Verdana" w:hAnsi="Verdana" w:cs="Consolas"/>
          <w:sz w:val="28"/>
          <w:szCs w:val="28"/>
        </w:rPr>
        <w:t xml:space="preserve">also be of assistance during power outages </w:t>
      </w:r>
      <w:r w:rsidR="00B72541" w:rsidRPr="00A522DB">
        <w:rPr>
          <w:rFonts w:ascii="Verdana" w:hAnsi="Verdana" w:cs="Consolas"/>
          <w:sz w:val="28"/>
          <w:szCs w:val="28"/>
        </w:rPr>
        <w:t xml:space="preserve">or </w:t>
      </w:r>
      <w:r w:rsidR="00CE3EB1" w:rsidRPr="00A522DB">
        <w:rPr>
          <w:rFonts w:ascii="Verdana" w:hAnsi="Verdana" w:cs="Consolas"/>
          <w:sz w:val="28"/>
          <w:szCs w:val="28"/>
        </w:rPr>
        <w:t>when elevators are not functioning for extended periods</w:t>
      </w:r>
      <w:r w:rsidR="00DE3267" w:rsidRPr="00A522DB">
        <w:rPr>
          <w:rFonts w:ascii="Verdana" w:hAnsi="Verdana" w:cs="Consolas"/>
          <w:sz w:val="28"/>
          <w:szCs w:val="28"/>
        </w:rPr>
        <w:t xml:space="preserve"> </w:t>
      </w:r>
      <w:r w:rsidR="00CE3EB1" w:rsidRPr="00A522DB">
        <w:rPr>
          <w:rFonts w:ascii="Verdana" w:hAnsi="Verdana" w:cs="Consolas"/>
          <w:sz w:val="28"/>
          <w:szCs w:val="28"/>
        </w:rPr>
        <w:t xml:space="preserve">of time.  </w:t>
      </w:r>
      <w:r w:rsidR="00B72541" w:rsidRPr="00A522DB">
        <w:rPr>
          <w:rFonts w:ascii="Verdana" w:hAnsi="Verdana" w:cs="Consolas"/>
          <w:sz w:val="28"/>
          <w:szCs w:val="28"/>
        </w:rPr>
        <w:t xml:space="preserve">The decision </w:t>
      </w:r>
      <w:r w:rsidR="000542AA" w:rsidRPr="00A522DB">
        <w:rPr>
          <w:rFonts w:ascii="Verdana" w:hAnsi="Verdana" w:cs="Consolas"/>
          <w:sz w:val="28"/>
          <w:szCs w:val="28"/>
        </w:rPr>
        <w:t xml:space="preserve">to </w:t>
      </w:r>
      <w:r w:rsidR="0010470F" w:rsidRPr="00A522DB">
        <w:rPr>
          <w:rFonts w:ascii="Verdana" w:hAnsi="Verdana" w:cs="Consolas"/>
          <w:sz w:val="28"/>
          <w:szCs w:val="28"/>
        </w:rPr>
        <w:t xml:space="preserve">purchase and </w:t>
      </w:r>
      <w:r w:rsidR="000542AA" w:rsidRPr="00A522DB">
        <w:rPr>
          <w:rFonts w:ascii="Verdana" w:hAnsi="Verdana" w:cs="Consolas"/>
          <w:sz w:val="28"/>
          <w:szCs w:val="28"/>
        </w:rPr>
        <w:t xml:space="preserve">pre-position the devices in your building requires </w:t>
      </w:r>
      <w:r w:rsidR="00B72541" w:rsidRPr="00A522DB">
        <w:rPr>
          <w:rFonts w:ascii="Verdana" w:hAnsi="Verdana" w:cs="Consolas"/>
          <w:sz w:val="28"/>
          <w:szCs w:val="28"/>
        </w:rPr>
        <w:t xml:space="preserve">many considerations and careful </w:t>
      </w:r>
      <w:r w:rsidR="000542AA" w:rsidRPr="00A522DB">
        <w:rPr>
          <w:rFonts w:ascii="Verdana" w:hAnsi="Verdana" w:cs="Consolas"/>
          <w:sz w:val="28"/>
          <w:szCs w:val="28"/>
        </w:rPr>
        <w:t>planning as outlined below.</w:t>
      </w:r>
      <w:r w:rsidR="007A0597" w:rsidRPr="00A522DB">
        <w:rPr>
          <w:rFonts w:ascii="Verdana" w:hAnsi="Verdana" w:cs="Consolas"/>
          <w:sz w:val="28"/>
          <w:szCs w:val="28"/>
        </w:rPr>
        <w:t xml:space="preserve"> </w:t>
      </w:r>
    </w:p>
    <w:p w14:paraId="50F1700C" w14:textId="77777777" w:rsidR="00B00F3E" w:rsidRDefault="00582B77" w:rsidP="007A0597">
      <w:pPr>
        <w:pStyle w:val="Heading2"/>
        <w:spacing w:line="240" w:lineRule="auto"/>
        <w:rPr>
          <w:rFonts w:ascii="Verdana" w:hAnsi="Verdana"/>
          <w:color w:val="auto"/>
          <w:sz w:val="28"/>
          <w:szCs w:val="28"/>
        </w:rPr>
      </w:pPr>
      <w:r w:rsidRPr="00A522DB">
        <w:rPr>
          <w:rFonts w:ascii="Verdana" w:hAnsi="Verdana"/>
          <w:color w:val="auto"/>
          <w:sz w:val="28"/>
          <w:szCs w:val="28"/>
        </w:rPr>
        <w:t>General Considerations</w:t>
      </w:r>
      <w:r w:rsidR="00B00F3E" w:rsidRPr="00A522DB">
        <w:rPr>
          <w:rFonts w:ascii="Verdana" w:hAnsi="Verdana"/>
          <w:color w:val="auto"/>
          <w:sz w:val="28"/>
          <w:szCs w:val="28"/>
        </w:rPr>
        <w:t>:</w:t>
      </w:r>
    </w:p>
    <w:p w14:paraId="51D5EA96" w14:textId="77777777" w:rsidR="00726527" w:rsidRPr="00726527" w:rsidRDefault="00726527" w:rsidP="00726527"/>
    <w:p w14:paraId="596455F9" w14:textId="4976492A" w:rsidR="00CE3EB1" w:rsidRDefault="00CE3EB1" w:rsidP="002C5836">
      <w:pPr>
        <w:pStyle w:val="ListParagraph"/>
        <w:numPr>
          <w:ilvl w:val="0"/>
          <w:numId w:val="18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>The device can</w:t>
      </w:r>
      <w:r w:rsidR="00B72541" w:rsidRPr="002B3C67">
        <w:rPr>
          <w:rFonts w:ascii="Verdana" w:hAnsi="Verdana"/>
          <w:sz w:val="28"/>
          <w:szCs w:val="28"/>
        </w:rPr>
        <w:t xml:space="preserve"> only </w:t>
      </w:r>
      <w:r w:rsidRPr="002B3C67">
        <w:rPr>
          <w:rFonts w:ascii="Verdana" w:hAnsi="Verdana"/>
          <w:sz w:val="28"/>
          <w:szCs w:val="28"/>
        </w:rPr>
        <w:t>be operated with assistance</w:t>
      </w:r>
      <w:r w:rsidR="00DE3267" w:rsidRPr="002B3C67">
        <w:rPr>
          <w:rFonts w:ascii="Verdana" w:hAnsi="Verdana"/>
          <w:sz w:val="28"/>
          <w:szCs w:val="28"/>
        </w:rPr>
        <w:t>.</w:t>
      </w:r>
    </w:p>
    <w:p w14:paraId="16956518" w14:textId="77777777" w:rsidR="00726527" w:rsidRPr="002B3C67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79431496" w14:textId="59E19EEE" w:rsidR="00B00F3E" w:rsidRDefault="00B00F3E" w:rsidP="002C5836">
      <w:pPr>
        <w:pStyle w:val="ListParagraph"/>
        <w:numPr>
          <w:ilvl w:val="0"/>
          <w:numId w:val="18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>The device would</w:t>
      </w:r>
      <w:r w:rsidR="00CE3EB1" w:rsidRPr="002B3C67">
        <w:rPr>
          <w:rFonts w:ascii="Verdana" w:hAnsi="Verdana"/>
          <w:sz w:val="28"/>
          <w:szCs w:val="28"/>
        </w:rPr>
        <w:t xml:space="preserve"> </w:t>
      </w:r>
      <w:r w:rsidRPr="002B3C67">
        <w:rPr>
          <w:rFonts w:ascii="Verdana" w:hAnsi="Verdana"/>
          <w:sz w:val="28"/>
          <w:szCs w:val="28"/>
        </w:rPr>
        <w:t xml:space="preserve">be for use by </w:t>
      </w:r>
      <w:r w:rsidR="00582B77" w:rsidRPr="002B3C67">
        <w:rPr>
          <w:rFonts w:ascii="Verdana" w:hAnsi="Verdana"/>
          <w:sz w:val="28"/>
          <w:szCs w:val="28"/>
        </w:rPr>
        <w:t xml:space="preserve">building </w:t>
      </w:r>
      <w:r w:rsidRPr="002B3C67">
        <w:rPr>
          <w:rFonts w:ascii="Verdana" w:hAnsi="Verdana"/>
          <w:sz w:val="28"/>
          <w:szCs w:val="28"/>
        </w:rPr>
        <w:t>staff and</w:t>
      </w:r>
      <w:r w:rsidR="0010470F" w:rsidRPr="002B3C67">
        <w:rPr>
          <w:rFonts w:ascii="Verdana" w:hAnsi="Verdana"/>
          <w:sz w:val="28"/>
          <w:szCs w:val="28"/>
        </w:rPr>
        <w:t xml:space="preserve">/or </w:t>
      </w:r>
      <w:r w:rsidR="00582B77" w:rsidRPr="002B3C67">
        <w:rPr>
          <w:rFonts w:ascii="Verdana" w:hAnsi="Verdana"/>
          <w:sz w:val="28"/>
          <w:szCs w:val="28"/>
        </w:rPr>
        <w:t xml:space="preserve">volunteers </w:t>
      </w:r>
      <w:r w:rsidR="00B72541" w:rsidRPr="002B3C67">
        <w:rPr>
          <w:rFonts w:ascii="Verdana" w:hAnsi="Verdana"/>
          <w:sz w:val="28"/>
          <w:szCs w:val="28"/>
        </w:rPr>
        <w:t xml:space="preserve">alone because the </w:t>
      </w:r>
      <w:r w:rsidR="00967B45" w:rsidRPr="002B3C67">
        <w:rPr>
          <w:rFonts w:ascii="Verdana" w:hAnsi="Verdana"/>
          <w:sz w:val="28"/>
          <w:szCs w:val="28"/>
        </w:rPr>
        <w:t xml:space="preserve">FDNY </w:t>
      </w:r>
      <w:r w:rsidR="00B60744" w:rsidRPr="002B3C67">
        <w:rPr>
          <w:rFonts w:ascii="Verdana" w:hAnsi="Verdana"/>
          <w:sz w:val="28"/>
          <w:szCs w:val="28"/>
        </w:rPr>
        <w:t xml:space="preserve">and EMS </w:t>
      </w:r>
      <w:r w:rsidR="00B72541" w:rsidRPr="002B3C67">
        <w:rPr>
          <w:rFonts w:ascii="Verdana" w:hAnsi="Verdana"/>
          <w:sz w:val="28"/>
          <w:szCs w:val="28"/>
        </w:rPr>
        <w:t>uses</w:t>
      </w:r>
      <w:r w:rsidRPr="002B3C67">
        <w:rPr>
          <w:rFonts w:ascii="Verdana" w:hAnsi="Verdana"/>
          <w:sz w:val="28"/>
          <w:szCs w:val="28"/>
        </w:rPr>
        <w:t xml:space="preserve"> their own </w:t>
      </w:r>
      <w:r w:rsidR="00B72541" w:rsidRPr="002B3C67">
        <w:rPr>
          <w:rFonts w:ascii="Verdana" w:hAnsi="Verdana"/>
          <w:sz w:val="28"/>
          <w:szCs w:val="28"/>
        </w:rPr>
        <w:t xml:space="preserve">specialized </w:t>
      </w:r>
      <w:r w:rsidRPr="002B3C67">
        <w:rPr>
          <w:rFonts w:ascii="Verdana" w:hAnsi="Verdana"/>
          <w:sz w:val="28"/>
          <w:szCs w:val="28"/>
        </w:rPr>
        <w:t>equipment</w:t>
      </w:r>
      <w:r w:rsidR="00DE3267" w:rsidRPr="002B3C67">
        <w:rPr>
          <w:rFonts w:ascii="Verdana" w:hAnsi="Verdana"/>
          <w:sz w:val="28"/>
          <w:szCs w:val="28"/>
        </w:rPr>
        <w:t>.</w:t>
      </w:r>
      <w:r w:rsidRPr="002B3C67">
        <w:rPr>
          <w:rFonts w:ascii="Verdana" w:hAnsi="Verdana"/>
          <w:sz w:val="28"/>
          <w:szCs w:val="28"/>
        </w:rPr>
        <w:t xml:space="preserve">  </w:t>
      </w:r>
    </w:p>
    <w:p w14:paraId="142FF814" w14:textId="77777777" w:rsidR="007321FF" w:rsidRDefault="007321FF" w:rsidP="007321FF">
      <w:pPr>
        <w:pStyle w:val="ListParagraph"/>
        <w:rPr>
          <w:rFonts w:ascii="Verdana" w:hAnsi="Verdana"/>
          <w:sz w:val="28"/>
          <w:szCs w:val="28"/>
        </w:rPr>
      </w:pPr>
    </w:p>
    <w:p w14:paraId="1D79A43F" w14:textId="3942EDCB" w:rsidR="00AC4D45" w:rsidRDefault="00B37E9D" w:rsidP="002C5836">
      <w:pPr>
        <w:pStyle w:val="ListParagraph"/>
        <w:numPr>
          <w:ilvl w:val="0"/>
          <w:numId w:val="18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>Not all emergencies require immediate evacuation</w:t>
      </w:r>
      <w:r w:rsidR="00AC4D45" w:rsidRPr="002B3C67">
        <w:rPr>
          <w:rFonts w:ascii="Verdana" w:hAnsi="Verdana"/>
          <w:sz w:val="28"/>
          <w:szCs w:val="28"/>
        </w:rPr>
        <w:t xml:space="preserve">. In fact, in many </w:t>
      </w:r>
      <w:r w:rsidR="008F0393" w:rsidRPr="002B3C67">
        <w:rPr>
          <w:rFonts w:ascii="Verdana" w:hAnsi="Verdana"/>
          <w:sz w:val="28"/>
          <w:szCs w:val="28"/>
        </w:rPr>
        <w:t xml:space="preserve">fire emergencies </w:t>
      </w:r>
      <w:r w:rsidR="00AC4D45" w:rsidRPr="002B3C67">
        <w:rPr>
          <w:rFonts w:ascii="Verdana" w:hAnsi="Verdana"/>
          <w:sz w:val="28"/>
          <w:szCs w:val="28"/>
        </w:rPr>
        <w:t>it is safer to shelter in place</w:t>
      </w:r>
      <w:r w:rsidR="008F0393" w:rsidRPr="002B3C67">
        <w:rPr>
          <w:rFonts w:ascii="Verdana" w:hAnsi="Verdana"/>
          <w:sz w:val="28"/>
          <w:szCs w:val="28"/>
        </w:rPr>
        <w:t xml:space="preserve"> and await instructions</w:t>
      </w:r>
      <w:r w:rsidR="00DE3267" w:rsidRPr="002B3C67">
        <w:rPr>
          <w:rFonts w:ascii="Verdana" w:hAnsi="Verdana"/>
          <w:sz w:val="28"/>
          <w:szCs w:val="28"/>
        </w:rPr>
        <w:t>.</w:t>
      </w:r>
      <w:r w:rsidR="00AC4D45" w:rsidRPr="002B3C67">
        <w:rPr>
          <w:rFonts w:ascii="Verdana" w:hAnsi="Verdana"/>
          <w:sz w:val="28"/>
          <w:szCs w:val="28"/>
        </w:rPr>
        <w:t xml:space="preserve"> </w:t>
      </w:r>
    </w:p>
    <w:p w14:paraId="30D79E0E" w14:textId="77777777" w:rsidR="00726527" w:rsidRPr="002B3C67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0DF06CF9" w14:textId="1EA9D918" w:rsidR="002C4C3D" w:rsidRDefault="00B72541" w:rsidP="002C5836">
      <w:pPr>
        <w:pStyle w:val="ListParagraph"/>
        <w:numPr>
          <w:ilvl w:val="0"/>
          <w:numId w:val="18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>E</w:t>
      </w:r>
      <w:r w:rsidR="00B37E9D" w:rsidRPr="002B3C67">
        <w:rPr>
          <w:rFonts w:ascii="Verdana" w:hAnsi="Verdana"/>
          <w:sz w:val="28"/>
          <w:szCs w:val="28"/>
        </w:rPr>
        <w:t>levators can generally be used in non-fire situations</w:t>
      </w:r>
      <w:r w:rsidR="00DE3267" w:rsidRPr="002B3C67">
        <w:rPr>
          <w:rFonts w:ascii="Verdana" w:hAnsi="Verdana"/>
          <w:sz w:val="28"/>
          <w:szCs w:val="28"/>
        </w:rPr>
        <w:t>.</w:t>
      </w:r>
      <w:r w:rsidR="00B37E9D" w:rsidRPr="002B3C67">
        <w:rPr>
          <w:rFonts w:ascii="Verdana" w:hAnsi="Verdana"/>
          <w:sz w:val="28"/>
          <w:szCs w:val="28"/>
        </w:rPr>
        <w:t xml:space="preserve"> </w:t>
      </w:r>
    </w:p>
    <w:p w14:paraId="54326490" w14:textId="77777777" w:rsidR="00215809" w:rsidRPr="002B3C67" w:rsidRDefault="00215809" w:rsidP="00215809">
      <w:pPr>
        <w:pStyle w:val="ListParagraph"/>
        <w:rPr>
          <w:rFonts w:ascii="Verdana" w:hAnsi="Verdana"/>
          <w:sz w:val="28"/>
          <w:szCs w:val="28"/>
        </w:rPr>
      </w:pPr>
    </w:p>
    <w:p w14:paraId="5B914148" w14:textId="74FA1DAC" w:rsidR="00CE3EB1" w:rsidRDefault="00AC4D45" w:rsidP="00215809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 w:cs="Consolas"/>
          <w:sz w:val="28"/>
          <w:szCs w:val="28"/>
        </w:rPr>
      </w:pPr>
      <w:r w:rsidRPr="002B3C67">
        <w:rPr>
          <w:rFonts w:ascii="Verdana" w:hAnsi="Verdana" w:cs="Consolas"/>
          <w:sz w:val="28"/>
          <w:szCs w:val="28"/>
        </w:rPr>
        <w:t xml:space="preserve">Ultimately, </w:t>
      </w:r>
      <w:r w:rsidR="00B00F3E" w:rsidRPr="002B3C67">
        <w:rPr>
          <w:rFonts w:ascii="Verdana" w:hAnsi="Verdana" w:cs="Consolas"/>
          <w:sz w:val="28"/>
          <w:szCs w:val="28"/>
        </w:rPr>
        <w:t xml:space="preserve">you </w:t>
      </w:r>
      <w:r w:rsidRPr="002B3C67">
        <w:rPr>
          <w:rFonts w:ascii="Verdana" w:hAnsi="Verdana" w:cs="Consolas"/>
          <w:sz w:val="28"/>
          <w:szCs w:val="28"/>
        </w:rPr>
        <w:t xml:space="preserve">should </w:t>
      </w:r>
      <w:r w:rsidR="00B00F3E" w:rsidRPr="002B3C67">
        <w:rPr>
          <w:rFonts w:ascii="Verdana" w:hAnsi="Verdana" w:cs="Consolas"/>
          <w:sz w:val="28"/>
          <w:szCs w:val="28"/>
        </w:rPr>
        <w:t xml:space="preserve">to do your own research and make decisions based on the </w:t>
      </w:r>
      <w:r w:rsidR="002C4C3D" w:rsidRPr="002B3C67">
        <w:rPr>
          <w:rFonts w:ascii="Verdana" w:hAnsi="Verdana" w:cs="Consolas"/>
          <w:sz w:val="28"/>
          <w:szCs w:val="28"/>
        </w:rPr>
        <w:t xml:space="preserve">specific </w:t>
      </w:r>
      <w:r w:rsidR="00B00F3E" w:rsidRPr="002B3C67">
        <w:rPr>
          <w:rFonts w:ascii="Verdana" w:hAnsi="Verdana" w:cs="Consolas"/>
          <w:sz w:val="28"/>
          <w:szCs w:val="28"/>
        </w:rPr>
        <w:t>considerations</w:t>
      </w:r>
      <w:r w:rsidR="002C4C3D" w:rsidRPr="002B3C67">
        <w:rPr>
          <w:rFonts w:ascii="Verdana" w:hAnsi="Verdana" w:cs="Consolas"/>
          <w:sz w:val="28"/>
          <w:szCs w:val="28"/>
        </w:rPr>
        <w:t xml:space="preserve"> </w:t>
      </w:r>
      <w:r w:rsidR="00BD2F99" w:rsidRPr="002B3C67">
        <w:rPr>
          <w:rFonts w:ascii="Verdana" w:hAnsi="Verdana" w:cs="Consolas"/>
          <w:sz w:val="28"/>
          <w:szCs w:val="28"/>
        </w:rPr>
        <w:t xml:space="preserve">below </w:t>
      </w:r>
      <w:r w:rsidR="002C4C3D" w:rsidRPr="002B3C67">
        <w:rPr>
          <w:rFonts w:ascii="Verdana" w:hAnsi="Verdana" w:cs="Consolas"/>
          <w:sz w:val="28"/>
          <w:szCs w:val="28"/>
        </w:rPr>
        <w:t xml:space="preserve">and </w:t>
      </w:r>
      <w:r w:rsidR="00BD2F99" w:rsidRPr="002B3C67">
        <w:rPr>
          <w:rFonts w:ascii="Verdana" w:hAnsi="Verdana" w:cs="Consolas"/>
          <w:sz w:val="28"/>
          <w:szCs w:val="28"/>
        </w:rPr>
        <w:t xml:space="preserve">the characteristics of </w:t>
      </w:r>
      <w:r w:rsidR="002C4C3D" w:rsidRPr="002B3C67">
        <w:rPr>
          <w:rFonts w:ascii="Verdana" w:hAnsi="Verdana" w:cs="Consolas"/>
          <w:sz w:val="28"/>
          <w:szCs w:val="28"/>
        </w:rPr>
        <w:t>your individual building</w:t>
      </w:r>
      <w:r w:rsidR="00BD2F99" w:rsidRPr="002B3C67">
        <w:rPr>
          <w:rFonts w:ascii="Verdana" w:hAnsi="Verdana" w:cs="Consolas"/>
          <w:sz w:val="28"/>
          <w:szCs w:val="28"/>
        </w:rPr>
        <w:t xml:space="preserve"> and its occupants</w:t>
      </w:r>
      <w:r w:rsidR="00DE3267" w:rsidRPr="002B3C67">
        <w:rPr>
          <w:rFonts w:ascii="Verdana" w:hAnsi="Verdana" w:cs="Consolas"/>
          <w:sz w:val="28"/>
          <w:szCs w:val="28"/>
        </w:rPr>
        <w:t>.</w:t>
      </w:r>
      <w:r w:rsidR="00AC498B" w:rsidRPr="002B3C67">
        <w:rPr>
          <w:rFonts w:ascii="Verdana" w:hAnsi="Verdana" w:cs="Consolas"/>
          <w:sz w:val="28"/>
          <w:szCs w:val="28"/>
        </w:rPr>
        <w:t xml:space="preserve">  </w:t>
      </w:r>
    </w:p>
    <w:p w14:paraId="24FB635A" w14:textId="77777777" w:rsidR="00215809" w:rsidRDefault="00215809" w:rsidP="00215809">
      <w:pPr>
        <w:pStyle w:val="Heading2"/>
        <w:spacing w:before="0" w:line="240" w:lineRule="auto"/>
        <w:rPr>
          <w:rFonts w:ascii="Verdana" w:hAnsi="Verdana"/>
          <w:color w:val="auto"/>
          <w:sz w:val="28"/>
          <w:szCs w:val="28"/>
        </w:rPr>
      </w:pPr>
    </w:p>
    <w:p w14:paraId="1657A490" w14:textId="3D2F7E97" w:rsidR="00B00F3E" w:rsidRDefault="00B00F3E" w:rsidP="00215809">
      <w:pPr>
        <w:pStyle w:val="Heading2"/>
        <w:spacing w:before="0" w:line="240" w:lineRule="auto"/>
        <w:rPr>
          <w:rFonts w:ascii="Verdana" w:hAnsi="Verdana"/>
          <w:color w:val="auto"/>
          <w:sz w:val="28"/>
          <w:szCs w:val="28"/>
        </w:rPr>
      </w:pPr>
      <w:r w:rsidRPr="00A522DB">
        <w:rPr>
          <w:rFonts w:ascii="Verdana" w:hAnsi="Verdana"/>
          <w:color w:val="auto"/>
          <w:sz w:val="28"/>
          <w:szCs w:val="28"/>
        </w:rPr>
        <w:t>Specific Considerations</w:t>
      </w:r>
      <w:r w:rsidR="004750B1" w:rsidRPr="00A522DB">
        <w:rPr>
          <w:rFonts w:ascii="Verdana" w:hAnsi="Verdana"/>
          <w:color w:val="auto"/>
          <w:sz w:val="28"/>
          <w:szCs w:val="28"/>
        </w:rPr>
        <w:t>:</w:t>
      </w:r>
    </w:p>
    <w:p w14:paraId="6A3D3087" w14:textId="77777777" w:rsidR="00726527" w:rsidRPr="00726527" w:rsidRDefault="00726527" w:rsidP="00215809"/>
    <w:p w14:paraId="54FDA1CC" w14:textId="2B343411" w:rsidR="00726527" w:rsidRPr="00726527" w:rsidRDefault="00B37E9D" w:rsidP="00726527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726527">
        <w:rPr>
          <w:rFonts w:ascii="Verdana" w:hAnsi="Verdana"/>
          <w:sz w:val="28"/>
          <w:szCs w:val="28"/>
          <w:u w:val="single"/>
        </w:rPr>
        <w:t>Building Construction and Evacuation Guidance</w:t>
      </w:r>
      <w:r w:rsidRPr="00726527">
        <w:rPr>
          <w:rFonts w:ascii="Verdana" w:hAnsi="Verdana"/>
          <w:sz w:val="28"/>
          <w:szCs w:val="28"/>
        </w:rPr>
        <w:t xml:space="preserve">: </w:t>
      </w:r>
      <w:r w:rsidR="00977A21" w:rsidRPr="00726527">
        <w:rPr>
          <w:rFonts w:ascii="Verdana" w:hAnsi="Verdana"/>
          <w:sz w:val="28"/>
          <w:szCs w:val="28"/>
        </w:rPr>
        <w:t>The</w:t>
      </w:r>
      <w:r w:rsidR="0013332D" w:rsidRPr="00726527">
        <w:rPr>
          <w:rFonts w:ascii="Verdana" w:hAnsi="Verdana"/>
          <w:sz w:val="28"/>
          <w:szCs w:val="28"/>
        </w:rPr>
        <w:t xml:space="preserve"> FDNY</w:t>
      </w:r>
      <w:r w:rsidR="00977A21" w:rsidRPr="00726527">
        <w:rPr>
          <w:rFonts w:ascii="Verdana" w:hAnsi="Verdana"/>
          <w:sz w:val="28"/>
          <w:szCs w:val="28"/>
        </w:rPr>
        <w:t xml:space="preserve">’s </w:t>
      </w:r>
      <w:r w:rsidR="0013332D" w:rsidRPr="00726527">
        <w:rPr>
          <w:rFonts w:ascii="Verdana" w:hAnsi="Verdana"/>
          <w:sz w:val="28"/>
          <w:szCs w:val="28"/>
        </w:rPr>
        <w:t xml:space="preserve">guidance on fire safety evacuation instructions for residents </w:t>
      </w:r>
      <w:r w:rsidR="000542AA" w:rsidRPr="00726527">
        <w:rPr>
          <w:rFonts w:ascii="Verdana" w:hAnsi="Verdana"/>
          <w:sz w:val="28"/>
          <w:szCs w:val="28"/>
        </w:rPr>
        <w:t xml:space="preserve">is </w:t>
      </w:r>
      <w:r w:rsidR="0013332D" w:rsidRPr="00726527">
        <w:rPr>
          <w:rFonts w:ascii="Verdana" w:hAnsi="Verdana"/>
          <w:sz w:val="28"/>
          <w:szCs w:val="28"/>
        </w:rPr>
        <w:t>based on whether a building is fireproof or non-fireproof</w:t>
      </w:r>
      <w:r w:rsidRPr="00726527">
        <w:rPr>
          <w:rFonts w:ascii="Verdana" w:hAnsi="Verdana"/>
          <w:sz w:val="28"/>
          <w:szCs w:val="28"/>
        </w:rPr>
        <w:t xml:space="preserve"> and </w:t>
      </w:r>
      <w:r w:rsidR="00AC4D45" w:rsidRPr="00726527">
        <w:rPr>
          <w:rFonts w:ascii="Verdana" w:hAnsi="Verdana"/>
          <w:sz w:val="28"/>
          <w:szCs w:val="28"/>
        </w:rPr>
        <w:t xml:space="preserve">whether </w:t>
      </w:r>
      <w:r w:rsidRPr="00726527">
        <w:rPr>
          <w:rFonts w:ascii="Verdana" w:hAnsi="Verdana"/>
          <w:sz w:val="28"/>
          <w:szCs w:val="28"/>
        </w:rPr>
        <w:t xml:space="preserve">the fire is in your apartment or some other </w:t>
      </w:r>
      <w:r w:rsidR="00AC4D45" w:rsidRPr="00726527">
        <w:rPr>
          <w:rFonts w:ascii="Verdana" w:hAnsi="Verdana"/>
          <w:sz w:val="28"/>
          <w:szCs w:val="28"/>
        </w:rPr>
        <w:t xml:space="preserve">part </w:t>
      </w:r>
      <w:r w:rsidRPr="00726527">
        <w:rPr>
          <w:rFonts w:ascii="Verdana" w:hAnsi="Verdana"/>
          <w:sz w:val="28"/>
          <w:szCs w:val="28"/>
        </w:rPr>
        <w:t xml:space="preserve">of the building.  </w:t>
      </w:r>
      <w:r w:rsidR="00582B77" w:rsidRPr="00726527">
        <w:rPr>
          <w:rFonts w:ascii="Verdana" w:hAnsi="Verdana"/>
          <w:sz w:val="28"/>
          <w:szCs w:val="28"/>
        </w:rPr>
        <w:t xml:space="preserve">A fireproof or non-combustible building is constructed with materials that do not burn or are resistant to </w:t>
      </w:r>
      <w:r w:rsidR="00977A21" w:rsidRPr="00726527">
        <w:rPr>
          <w:rFonts w:ascii="Verdana" w:hAnsi="Verdana"/>
          <w:sz w:val="28"/>
          <w:szCs w:val="28"/>
        </w:rPr>
        <w:t>burning</w:t>
      </w:r>
      <w:r w:rsidR="00ED796E" w:rsidRPr="00726527">
        <w:rPr>
          <w:rFonts w:ascii="Verdana" w:hAnsi="Verdana"/>
          <w:sz w:val="28"/>
          <w:szCs w:val="28"/>
        </w:rPr>
        <w:t xml:space="preserve">. </w:t>
      </w:r>
      <w:r w:rsidR="00AC4D45" w:rsidRPr="00726527">
        <w:rPr>
          <w:rFonts w:ascii="Verdana" w:hAnsi="Verdana"/>
          <w:sz w:val="28"/>
          <w:szCs w:val="28"/>
        </w:rPr>
        <w:t>However, e</w:t>
      </w:r>
      <w:r w:rsidR="00F960CC" w:rsidRPr="00726527">
        <w:rPr>
          <w:rFonts w:ascii="Verdana" w:hAnsi="Verdana"/>
          <w:sz w:val="28"/>
          <w:szCs w:val="28"/>
        </w:rPr>
        <w:t>ven if a building is fireproof, t</w:t>
      </w:r>
      <w:r w:rsidR="00582B77" w:rsidRPr="00726527">
        <w:rPr>
          <w:rFonts w:ascii="Verdana" w:hAnsi="Verdana"/>
          <w:sz w:val="28"/>
          <w:szCs w:val="28"/>
        </w:rPr>
        <w:t xml:space="preserve">he </w:t>
      </w:r>
      <w:r w:rsidR="00977A21" w:rsidRPr="00726527">
        <w:rPr>
          <w:rFonts w:ascii="Verdana" w:hAnsi="Verdana"/>
          <w:sz w:val="28"/>
          <w:szCs w:val="28"/>
        </w:rPr>
        <w:t>buildings</w:t>
      </w:r>
      <w:r w:rsidR="00F960CC" w:rsidRPr="00726527">
        <w:rPr>
          <w:rFonts w:ascii="Verdana" w:hAnsi="Verdana"/>
          <w:sz w:val="28"/>
          <w:szCs w:val="28"/>
        </w:rPr>
        <w:t>’</w:t>
      </w:r>
      <w:r w:rsidR="00977A21" w:rsidRPr="00726527">
        <w:rPr>
          <w:rFonts w:ascii="Verdana" w:hAnsi="Verdana"/>
          <w:sz w:val="28"/>
          <w:szCs w:val="28"/>
        </w:rPr>
        <w:t xml:space="preserve"> </w:t>
      </w:r>
      <w:r w:rsidR="00582B77" w:rsidRPr="00726527">
        <w:rPr>
          <w:rFonts w:ascii="Verdana" w:hAnsi="Verdana"/>
          <w:sz w:val="28"/>
          <w:szCs w:val="28"/>
        </w:rPr>
        <w:t>internal components (carpets, furniture, etc.)</w:t>
      </w:r>
      <w:r w:rsidR="00977A21" w:rsidRPr="00726527">
        <w:rPr>
          <w:rFonts w:ascii="Verdana" w:hAnsi="Verdana"/>
          <w:sz w:val="28"/>
          <w:szCs w:val="28"/>
        </w:rPr>
        <w:t xml:space="preserve"> will</w:t>
      </w:r>
      <w:r w:rsidR="00ED796E" w:rsidRPr="00726527">
        <w:rPr>
          <w:rFonts w:ascii="Verdana" w:hAnsi="Verdana"/>
          <w:sz w:val="28"/>
          <w:szCs w:val="28"/>
        </w:rPr>
        <w:t xml:space="preserve"> burn</w:t>
      </w:r>
      <w:r w:rsidR="00582B77" w:rsidRPr="00726527">
        <w:rPr>
          <w:rFonts w:ascii="Verdana" w:hAnsi="Verdana"/>
          <w:sz w:val="28"/>
          <w:szCs w:val="28"/>
        </w:rPr>
        <w:t xml:space="preserve">.  </w:t>
      </w:r>
      <w:r w:rsidR="0013332D" w:rsidRPr="00726527">
        <w:rPr>
          <w:rFonts w:ascii="Verdana" w:hAnsi="Verdana"/>
          <w:sz w:val="28"/>
          <w:szCs w:val="28"/>
        </w:rPr>
        <w:t xml:space="preserve">Generally, if a building is considered </w:t>
      </w:r>
      <w:r w:rsidR="00AC4D45" w:rsidRPr="00726527">
        <w:rPr>
          <w:rFonts w:ascii="Verdana" w:hAnsi="Verdana"/>
          <w:sz w:val="28"/>
          <w:szCs w:val="28"/>
        </w:rPr>
        <w:t xml:space="preserve">to be </w:t>
      </w:r>
      <w:r w:rsidR="0013332D" w:rsidRPr="00726527">
        <w:rPr>
          <w:rFonts w:ascii="Verdana" w:hAnsi="Verdana"/>
          <w:sz w:val="28"/>
          <w:szCs w:val="28"/>
        </w:rPr>
        <w:t xml:space="preserve">fireproof, residents are encouraged to stay inside their apartments </w:t>
      </w:r>
      <w:r w:rsidR="00977A21" w:rsidRPr="00726527">
        <w:rPr>
          <w:rFonts w:ascii="Verdana" w:hAnsi="Verdana"/>
          <w:sz w:val="28"/>
          <w:szCs w:val="28"/>
        </w:rPr>
        <w:t xml:space="preserve">unless the fire is in your apartment. </w:t>
      </w:r>
      <w:r w:rsidR="00AC4D45" w:rsidRPr="00726527">
        <w:rPr>
          <w:rFonts w:ascii="Verdana" w:hAnsi="Verdana"/>
          <w:sz w:val="28"/>
          <w:szCs w:val="28"/>
        </w:rPr>
        <w:t>In contrast, r</w:t>
      </w:r>
      <w:r w:rsidR="0013332D" w:rsidRPr="00726527">
        <w:rPr>
          <w:rFonts w:ascii="Verdana" w:hAnsi="Verdana"/>
          <w:sz w:val="28"/>
          <w:szCs w:val="28"/>
        </w:rPr>
        <w:t>esidents in non-fireproof building are encouraged to evacuate.</w:t>
      </w:r>
      <w:r w:rsidR="000542AA" w:rsidRPr="00726527">
        <w:rPr>
          <w:rFonts w:ascii="Verdana" w:hAnsi="Verdana"/>
          <w:sz w:val="28"/>
          <w:szCs w:val="28"/>
        </w:rPr>
        <w:t xml:space="preserve">  </w:t>
      </w:r>
      <w:r w:rsidR="00582B77" w:rsidRPr="00726527">
        <w:rPr>
          <w:rFonts w:ascii="Verdana" w:hAnsi="Verdana"/>
          <w:sz w:val="28"/>
          <w:szCs w:val="28"/>
        </w:rPr>
        <w:t>We encourage</w:t>
      </w:r>
      <w:r w:rsidR="00E9157E">
        <w:rPr>
          <w:rFonts w:ascii="Verdana" w:hAnsi="Verdana"/>
          <w:sz w:val="28"/>
          <w:szCs w:val="28"/>
        </w:rPr>
        <w:t xml:space="preserve"> you to review FDNY’s </w:t>
      </w:r>
      <w:hyperlink r:id="rId9" w:history="1">
        <w:r w:rsidR="00E9157E" w:rsidRPr="00E9157E">
          <w:rPr>
            <w:rStyle w:val="Hyperlink"/>
            <w:rFonts w:ascii="Verdana" w:hAnsi="Verdana"/>
            <w:sz w:val="28"/>
            <w:szCs w:val="28"/>
          </w:rPr>
          <w:t>Know if You Live in a Fireproof or Non-Fireproof Building</w:t>
        </w:r>
      </w:hyperlink>
      <w:r w:rsidR="00E9157E">
        <w:rPr>
          <w:rFonts w:ascii="Verdana" w:hAnsi="Verdana"/>
          <w:sz w:val="28"/>
          <w:szCs w:val="28"/>
        </w:rPr>
        <w:t xml:space="preserve"> webpage. </w:t>
      </w:r>
    </w:p>
    <w:p w14:paraId="09442B9B" w14:textId="77777777" w:rsidR="00726527" w:rsidRPr="00A522DB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2754AE55" w14:textId="3A5132EA" w:rsidR="00B00F3E" w:rsidRDefault="00B60744" w:rsidP="002C5836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A522DB">
        <w:rPr>
          <w:rFonts w:ascii="Verdana" w:hAnsi="Verdana"/>
          <w:sz w:val="28"/>
          <w:szCs w:val="28"/>
          <w:u w:val="single"/>
        </w:rPr>
        <w:t>Building Occupant C</w:t>
      </w:r>
      <w:r w:rsidR="00B00F3E" w:rsidRPr="00A522DB">
        <w:rPr>
          <w:rFonts w:ascii="Verdana" w:hAnsi="Verdana"/>
          <w:sz w:val="28"/>
          <w:szCs w:val="28"/>
          <w:u w:val="single"/>
        </w:rPr>
        <w:t>haracteristics</w:t>
      </w:r>
      <w:r w:rsidR="00B00F3E" w:rsidRPr="00A522DB">
        <w:rPr>
          <w:rFonts w:ascii="Verdana" w:hAnsi="Verdana"/>
          <w:sz w:val="28"/>
          <w:szCs w:val="28"/>
        </w:rPr>
        <w:t xml:space="preserve">: </w:t>
      </w:r>
      <w:r w:rsidRPr="00A522DB">
        <w:rPr>
          <w:rFonts w:ascii="Verdana" w:hAnsi="Verdana"/>
          <w:sz w:val="28"/>
          <w:szCs w:val="28"/>
        </w:rPr>
        <w:t xml:space="preserve">National groups that have reviewed the use of evacuation </w:t>
      </w:r>
      <w:r w:rsidR="00EA1633" w:rsidRPr="00A522DB">
        <w:rPr>
          <w:rFonts w:ascii="Verdana" w:hAnsi="Verdana"/>
          <w:sz w:val="28"/>
          <w:szCs w:val="28"/>
        </w:rPr>
        <w:t xml:space="preserve">devices such as the Rehabilitation Engineering and Assistive Technology Society of North America (RESNA) </w:t>
      </w:r>
      <w:r w:rsidRPr="00A522DB">
        <w:rPr>
          <w:rFonts w:ascii="Verdana" w:hAnsi="Verdana"/>
          <w:sz w:val="28"/>
          <w:szCs w:val="28"/>
        </w:rPr>
        <w:t xml:space="preserve">suggest matching </w:t>
      </w:r>
      <w:r w:rsidR="009D38DC" w:rsidRPr="00A522DB">
        <w:rPr>
          <w:rFonts w:ascii="Verdana" w:hAnsi="Verdana"/>
          <w:sz w:val="28"/>
          <w:szCs w:val="28"/>
        </w:rPr>
        <w:t xml:space="preserve">the </w:t>
      </w:r>
      <w:r w:rsidRPr="00A522DB">
        <w:rPr>
          <w:rFonts w:ascii="Verdana" w:hAnsi="Verdana"/>
          <w:sz w:val="28"/>
          <w:szCs w:val="28"/>
        </w:rPr>
        <w:t>device</w:t>
      </w:r>
      <w:r w:rsidR="009D38DC" w:rsidRPr="00A522DB">
        <w:rPr>
          <w:rFonts w:ascii="Verdana" w:hAnsi="Verdana"/>
          <w:sz w:val="28"/>
          <w:szCs w:val="28"/>
        </w:rPr>
        <w:t xml:space="preserve"> </w:t>
      </w:r>
      <w:r w:rsidRPr="00A522DB">
        <w:rPr>
          <w:rFonts w:ascii="Verdana" w:hAnsi="Verdana"/>
          <w:sz w:val="28"/>
          <w:szCs w:val="28"/>
        </w:rPr>
        <w:t>to the</w:t>
      </w:r>
      <w:r w:rsidR="00ED796E" w:rsidRPr="00A522DB">
        <w:rPr>
          <w:rFonts w:ascii="Verdana" w:hAnsi="Verdana"/>
          <w:sz w:val="28"/>
          <w:szCs w:val="28"/>
        </w:rPr>
        <w:t xml:space="preserve"> anticipated</w:t>
      </w:r>
      <w:r w:rsidRPr="00A522DB">
        <w:rPr>
          <w:rFonts w:ascii="Verdana" w:hAnsi="Verdana"/>
          <w:sz w:val="28"/>
          <w:szCs w:val="28"/>
        </w:rPr>
        <w:t xml:space="preserve"> user</w:t>
      </w:r>
      <w:r w:rsidR="00AD310D" w:rsidRPr="00A522DB">
        <w:rPr>
          <w:rFonts w:ascii="Verdana" w:hAnsi="Verdana"/>
          <w:sz w:val="28"/>
          <w:szCs w:val="28"/>
        </w:rPr>
        <w:t>.  Considerations should be given to</w:t>
      </w:r>
      <w:r w:rsidRPr="00A522DB">
        <w:rPr>
          <w:rFonts w:ascii="Verdana" w:hAnsi="Verdana"/>
          <w:sz w:val="28"/>
          <w:szCs w:val="28"/>
        </w:rPr>
        <w:t xml:space="preserve"> the </w:t>
      </w:r>
      <w:r w:rsidR="00B00F3E" w:rsidRPr="00A522DB">
        <w:rPr>
          <w:rFonts w:ascii="Verdana" w:hAnsi="Verdana"/>
          <w:sz w:val="28"/>
          <w:szCs w:val="28"/>
        </w:rPr>
        <w:t xml:space="preserve">location </w:t>
      </w:r>
      <w:r w:rsidR="00E23AB7" w:rsidRPr="00A522DB">
        <w:rPr>
          <w:rFonts w:ascii="Verdana" w:hAnsi="Verdana"/>
          <w:sz w:val="28"/>
          <w:szCs w:val="28"/>
        </w:rPr>
        <w:t xml:space="preserve">within the building </w:t>
      </w:r>
      <w:r w:rsidR="00B00F3E" w:rsidRPr="00A522DB">
        <w:rPr>
          <w:rFonts w:ascii="Verdana" w:hAnsi="Verdana"/>
          <w:sz w:val="28"/>
          <w:szCs w:val="28"/>
        </w:rPr>
        <w:t xml:space="preserve">of the person with a disability, </w:t>
      </w:r>
      <w:proofErr w:type="gramStart"/>
      <w:r w:rsidR="00B00F3E" w:rsidRPr="00A522DB">
        <w:rPr>
          <w:rFonts w:ascii="Verdana" w:hAnsi="Verdana"/>
          <w:sz w:val="28"/>
          <w:szCs w:val="28"/>
        </w:rPr>
        <w:t>the</w:t>
      </w:r>
      <w:proofErr w:type="gramEnd"/>
      <w:r w:rsidR="00B00F3E" w:rsidRPr="00A522DB">
        <w:rPr>
          <w:rFonts w:ascii="Verdana" w:hAnsi="Verdana"/>
          <w:sz w:val="28"/>
          <w:szCs w:val="28"/>
        </w:rPr>
        <w:t xml:space="preserve"> person’s physical abilities,</w:t>
      </w:r>
      <w:r w:rsidR="0032474B" w:rsidRPr="00A522DB">
        <w:rPr>
          <w:rFonts w:ascii="Verdana" w:hAnsi="Verdana"/>
          <w:sz w:val="28"/>
          <w:szCs w:val="28"/>
        </w:rPr>
        <w:t xml:space="preserve"> </w:t>
      </w:r>
      <w:r w:rsidR="009D38DC" w:rsidRPr="00A522DB">
        <w:rPr>
          <w:rFonts w:ascii="Verdana" w:hAnsi="Verdana"/>
          <w:sz w:val="28"/>
          <w:szCs w:val="28"/>
        </w:rPr>
        <w:t>the person’s</w:t>
      </w:r>
      <w:r w:rsidR="00B00F3E" w:rsidRPr="00A522DB">
        <w:rPr>
          <w:rFonts w:ascii="Verdana" w:hAnsi="Verdana"/>
          <w:sz w:val="28"/>
          <w:szCs w:val="28"/>
        </w:rPr>
        <w:t xml:space="preserve"> </w:t>
      </w:r>
      <w:r w:rsidR="00E23AB7" w:rsidRPr="00A522DB">
        <w:rPr>
          <w:rFonts w:ascii="Verdana" w:hAnsi="Verdana"/>
          <w:sz w:val="28"/>
          <w:szCs w:val="28"/>
        </w:rPr>
        <w:t>willingness to use</w:t>
      </w:r>
      <w:r w:rsidR="00B00F3E" w:rsidRPr="00A522DB">
        <w:rPr>
          <w:rFonts w:ascii="Verdana" w:hAnsi="Verdana"/>
          <w:sz w:val="28"/>
          <w:szCs w:val="28"/>
        </w:rPr>
        <w:t xml:space="preserve"> the device</w:t>
      </w:r>
      <w:r w:rsidR="00977A21" w:rsidRPr="00A522DB">
        <w:rPr>
          <w:rFonts w:ascii="Verdana" w:hAnsi="Verdana"/>
          <w:sz w:val="28"/>
          <w:szCs w:val="28"/>
        </w:rPr>
        <w:t xml:space="preserve">, and ability to </w:t>
      </w:r>
      <w:r w:rsidR="00F8200A" w:rsidRPr="00A522DB">
        <w:rPr>
          <w:rFonts w:ascii="Verdana" w:hAnsi="Verdana"/>
          <w:sz w:val="28"/>
          <w:szCs w:val="28"/>
        </w:rPr>
        <w:t xml:space="preserve">understand instructions while being provided </w:t>
      </w:r>
      <w:r w:rsidR="00977A21" w:rsidRPr="00A522DB">
        <w:rPr>
          <w:rFonts w:ascii="Verdana" w:hAnsi="Verdana"/>
          <w:sz w:val="28"/>
          <w:szCs w:val="28"/>
        </w:rPr>
        <w:t>assistance</w:t>
      </w:r>
      <w:r w:rsidR="00B00F3E" w:rsidRPr="00A522DB">
        <w:rPr>
          <w:rFonts w:ascii="Verdana" w:hAnsi="Verdana"/>
          <w:sz w:val="28"/>
          <w:szCs w:val="28"/>
        </w:rPr>
        <w:t xml:space="preserve">.  This means </w:t>
      </w:r>
      <w:r w:rsidR="00AD310D" w:rsidRPr="00A522DB">
        <w:rPr>
          <w:rFonts w:ascii="Verdana" w:hAnsi="Verdana"/>
          <w:sz w:val="28"/>
          <w:szCs w:val="28"/>
        </w:rPr>
        <w:t>discussions between</w:t>
      </w:r>
      <w:r w:rsidR="00B00F3E" w:rsidRPr="00A522DB">
        <w:rPr>
          <w:rFonts w:ascii="Verdana" w:hAnsi="Verdana"/>
          <w:sz w:val="28"/>
          <w:szCs w:val="28"/>
        </w:rPr>
        <w:t xml:space="preserve"> </w:t>
      </w:r>
      <w:r w:rsidR="00B00F3E" w:rsidRPr="00A522DB">
        <w:rPr>
          <w:rFonts w:ascii="Verdana" w:hAnsi="Verdana"/>
          <w:sz w:val="28"/>
          <w:szCs w:val="28"/>
        </w:rPr>
        <w:lastRenderedPageBreak/>
        <w:t>residents</w:t>
      </w:r>
      <w:r w:rsidR="00AD310D" w:rsidRPr="00A522DB">
        <w:rPr>
          <w:rFonts w:ascii="Verdana" w:hAnsi="Verdana"/>
          <w:sz w:val="28"/>
          <w:szCs w:val="28"/>
        </w:rPr>
        <w:t xml:space="preserve"> and building management to </w:t>
      </w:r>
      <w:r w:rsidR="00ED796E" w:rsidRPr="00A522DB">
        <w:rPr>
          <w:rFonts w:ascii="Verdana" w:hAnsi="Verdana"/>
          <w:sz w:val="28"/>
          <w:szCs w:val="28"/>
        </w:rPr>
        <w:t>determine</w:t>
      </w:r>
      <w:r w:rsidR="00B00F3E" w:rsidRPr="00A522DB">
        <w:rPr>
          <w:rFonts w:ascii="Verdana" w:hAnsi="Verdana"/>
          <w:sz w:val="28"/>
          <w:szCs w:val="28"/>
        </w:rPr>
        <w:t xml:space="preserve"> specific situations and needs.</w:t>
      </w:r>
      <w:r w:rsidRPr="00A522DB">
        <w:rPr>
          <w:rStyle w:val="FootnoteReference"/>
          <w:rFonts w:ascii="Verdana" w:hAnsi="Verdana" w:cs="Consolas"/>
          <w:b/>
          <w:sz w:val="28"/>
          <w:szCs w:val="28"/>
        </w:rPr>
        <w:footnoteReference w:id="1"/>
      </w:r>
    </w:p>
    <w:p w14:paraId="487BA33A" w14:textId="77777777" w:rsidR="00726527" w:rsidRPr="00A522DB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76B0C778" w14:textId="3D7D4426" w:rsidR="00B00F3E" w:rsidRDefault="00B60744" w:rsidP="002C5836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A522DB">
        <w:rPr>
          <w:rFonts w:ascii="Verdana" w:hAnsi="Verdana"/>
          <w:sz w:val="28"/>
          <w:szCs w:val="28"/>
          <w:u w:val="single"/>
        </w:rPr>
        <w:t xml:space="preserve">Stairway </w:t>
      </w:r>
      <w:r w:rsidR="00B00F3E" w:rsidRPr="00A522DB">
        <w:rPr>
          <w:rFonts w:ascii="Verdana" w:hAnsi="Verdana"/>
          <w:sz w:val="28"/>
          <w:szCs w:val="28"/>
          <w:u w:val="single"/>
        </w:rPr>
        <w:t>Characteristics</w:t>
      </w:r>
      <w:r w:rsidR="00F54ECC" w:rsidRPr="00A522DB">
        <w:rPr>
          <w:rFonts w:ascii="Verdana" w:hAnsi="Verdana"/>
          <w:sz w:val="28"/>
          <w:szCs w:val="28"/>
        </w:rPr>
        <w:t>:</w:t>
      </w:r>
      <w:r w:rsidR="00B00F3E" w:rsidRPr="00A522DB">
        <w:rPr>
          <w:rFonts w:ascii="Verdana" w:hAnsi="Verdana"/>
          <w:sz w:val="28"/>
          <w:szCs w:val="28"/>
        </w:rPr>
        <w:t xml:space="preserve"> According to</w:t>
      </w:r>
      <w:r w:rsidR="00203648" w:rsidRPr="00A522DB">
        <w:rPr>
          <w:rFonts w:ascii="Verdana" w:hAnsi="Verdana"/>
          <w:sz w:val="28"/>
          <w:szCs w:val="28"/>
        </w:rPr>
        <w:t xml:space="preserve"> the National Institute of Standards and Technologies (NIST) </w:t>
      </w:r>
      <w:r w:rsidR="00B00F3E" w:rsidRPr="00A522DB">
        <w:rPr>
          <w:rFonts w:ascii="Verdana" w:hAnsi="Verdana"/>
          <w:sz w:val="28"/>
          <w:szCs w:val="28"/>
        </w:rPr>
        <w:t>the width of evacuation chair</w:t>
      </w:r>
      <w:r w:rsidR="00ED796E" w:rsidRPr="00A522DB">
        <w:rPr>
          <w:rFonts w:ascii="Verdana" w:hAnsi="Verdana"/>
          <w:sz w:val="28"/>
          <w:szCs w:val="28"/>
        </w:rPr>
        <w:t>s</w:t>
      </w:r>
      <w:r w:rsidR="00B00F3E" w:rsidRPr="00A522DB">
        <w:rPr>
          <w:rFonts w:ascii="Verdana" w:hAnsi="Verdana"/>
          <w:sz w:val="28"/>
          <w:szCs w:val="28"/>
        </w:rPr>
        <w:t xml:space="preserve"> </w:t>
      </w:r>
      <w:r w:rsidR="00203648" w:rsidRPr="00A522DB">
        <w:rPr>
          <w:rFonts w:ascii="Verdana" w:hAnsi="Verdana"/>
          <w:sz w:val="28"/>
          <w:szCs w:val="28"/>
        </w:rPr>
        <w:t xml:space="preserve">generally </w:t>
      </w:r>
      <w:r w:rsidR="00B00F3E" w:rsidRPr="00A522DB">
        <w:rPr>
          <w:rFonts w:ascii="Verdana" w:hAnsi="Verdana"/>
          <w:sz w:val="28"/>
          <w:szCs w:val="28"/>
        </w:rPr>
        <w:t>range</w:t>
      </w:r>
      <w:r w:rsidR="009D38DC" w:rsidRPr="00A522DB">
        <w:rPr>
          <w:rFonts w:ascii="Verdana" w:hAnsi="Verdana"/>
          <w:sz w:val="28"/>
          <w:szCs w:val="28"/>
        </w:rPr>
        <w:t>s</w:t>
      </w:r>
      <w:r w:rsidR="00B00F3E" w:rsidRPr="00A522DB">
        <w:rPr>
          <w:rFonts w:ascii="Verdana" w:hAnsi="Verdana"/>
          <w:sz w:val="28"/>
          <w:szCs w:val="28"/>
        </w:rPr>
        <w:t xml:space="preserve"> from 16.8</w:t>
      </w:r>
      <w:r w:rsidR="00ED796E" w:rsidRPr="00A522DB">
        <w:rPr>
          <w:rFonts w:ascii="Verdana" w:hAnsi="Verdana"/>
          <w:sz w:val="28"/>
          <w:szCs w:val="28"/>
        </w:rPr>
        <w:t xml:space="preserve"> </w:t>
      </w:r>
      <w:r w:rsidR="00B00F3E" w:rsidRPr="00A522DB">
        <w:rPr>
          <w:rFonts w:ascii="Verdana" w:hAnsi="Verdana"/>
          <w:sz w:val="28"/>
          <w:szCs w:val="28"/>
        </w:rPr>
        <w:t>to 23</w:t>
      </w:r>
      <w:r w:rsidR="00ED796E" w:rsidRPr="00A522DB">
        <w:rPr>
          <w:rFonts w:ascii="Verdana" w:hAnsi="Verdana"/>
          <w:sz w:val="28"/>
          <w:szCs w:val="28"/>
        </w:rPr>
        <w:t xml:space="preserve"> inches.</w:t>
      </w:r>
      <w:r w:rsidRPr="00A522DB">
        <w:rPr>
          <w:rFonts w:ascii="Verdana" w:hAnsi="Verdana"/>
          <w:sz w:val="28"/>
          <w:szCs w:val="28"/>
        </w:rPr>
        <w:t xml:space="preserve"> </w:t>
      </w:r>
      <w:r w:rsidR="00ED796E" w:rsidRPr="00A522DB">
        <w:rPr>
          <w:rFonts w:ascii="Verdana" w:hAnsi="Verdana"/>
          <w:sz w:val="28"/>
          <w:szCs w:val="28"/>
        </w:rPr>
        <w:t>I</w:t>
      </w:r>
      <w:r w:rsidRPr="00A522DB">
        <w:rPr>
          <w:rFonts w:ascii="Verdana" w:hAnsi="Verdana"/>
          <w:sz w:val="28"/>
          <w:szCs w:val="28"/>
        </w:rPr>
        <w:t xml:space="preserve">t is important to know the width and turning radius of the </w:t>
      </w:r>
      <w:r w:rsidR="00977A21" w:rsidRPr="00A522DB">
        <w:rPr>
          <w:rFonts w:ascii="Verdana" w:hAnsi="Verdana"/>
          <w:sz w:val="28"/>
          <w:szCs w:val="28"/>
        </w:rPr>
        <w:t xml:space="preserve">device selected </w:t>
      </w:r>
      <w:r w:rsidR="005D5D7C" w:rsidRPr="00A522DB">
        <w:rPr>
          <w:rFonts w:ascii="Verdana" w:hAnsi="Verdana"/>
          <w:sz w:val="28"/>
          <w:szCs w:val="28"/>
        </w:rPr>
        <w:t>to</w:t>
      </w:r>
      <w:r w:rsidR="008657D8" w:rsidRPr="00A522DB">
        <w:rPr>
          <w:rFonts w:ascii="Verdana" w:hAnsi="Verdana"/>
          <w:sz w:val="28"/>
          <w:szCs w:val="28"/>
        </w:rPr>
        <w:t xml:space="preserve"> </w:t>
      </w:r>
      <w:r w:rsidRPr="00A522DB">
        <w:rPr>
          <w:rFonts w:ascii="Verdana" w:hAnsi="Verdana"/>
          <w:sz w:val="28"/>
          <w:szCs w:val="28"/>
        </w:rPr>
        <w:t xml:space="preserve">ensure </w:t>
      </w:r>
      <w:r w:rsidR="00B00F3E" w:rsidRPr="00A522DB">
        <w:rPr>
          <w:rFonts w:ascii="Verdana" w:hAnsi="Verdana"/>
          <w:sz w:val="28"/>
          <w:szCs w:val="28"/>
        </w:rPr>
        <w:t>that the stair</w:t>
      </w:r>
      <w:r w:rsidR="00ED796E" w:rsidRPr="00A522DB">
        <w:rPr>
          <w:rFonts w:ascii="Verdana" w:hAnsi="Verdana"/>
          <w:sz w:val="28"/>
          <w:szCs w:val="28"/>
        </w:rPr>
        <w:t>well</w:t>
      </w:r>
      <w:r w:rsidR="00B00F3E" w:rsidRPr="00A522DB">
        <w:rPr>
          <w:rFonts w:ascii="Verdana" w:hAnsi="Verdana"/>
          <w:sz w:val="28"/>
          <w:szCs w:val="28"/>
        </w:rPr>
        <w:t>s</w:t>
      </w:r>
      <w:r w:rsidR="009D38DC" w:rsidRPr="00A522DB">
        <w:rPr>
          <w:rFonts w:ascii="Verdana" w:hAnsi="Verdana"/>
          <w:sz w:val="28"/>
          <w:szCs w:val="28"/>
        </w:rPr>
        <w:t>, landings,</w:t>
      </w:r>
      <w:r w:rsidR="00B00F3E" w:rsidRPr="00A522DB">
        <w:rPr>
          <w:rFonts w:ascii="Verdana" w:hAnsi="Verdana"/>
          <w:sz w:val="28"/>
          <w:szCs w:val="28"/>
        </w:rPr>
        <w:t xml:space="preserve"> and exit corridors in</w:t>
      </w:r>
      <w:r w:rsidR="00203648" w:rsidRPr="00A522DB">
        <w:rPr>
          <w:rFonts w:ascii="Verdana" w:hAnsi="Verdana"/>
          <w:sz w:val="28"/>
          <w:szCs w:val="28"/>
        </w:rPr>
        <w:t xml:space="preserve"> your building</w:t>
      </w:r>
      <w:r w:rsidR="00B00F3E" w:rsidRPr="00A522DB">
        <w:rPr>
          <w:rFonts w:ascii="Verdana" w:hAnsi="Verdana"/>
          <w:sz w:val="28"/>
          <w:szCs w:val="28"/>
        </w:rPr>
        <w:t xml:space="preserve"> allow for </w:t>
      </w:r>
      <w:r w:rsidR="009D38DC" w:rsidRPr="00A522DB">
        <w:rPr>
          <w:rFonts w:ascii="Verdana" w:hAnsi="Verdana"/>
          <w:sz w:val="28"/>
          <w:szCs w:val="28"/>
        </w:rPr>
        <w:t>the</w:t>
      </w:r>
      <w:r w:rsidR="00B00F3E" w:rsidRPr="00A522DB">
        <w:rPr>
          <w:rFonts w:ascii="Verdana" w:hAnsi="Verdana"/>
          <w:sz w:val="28"/>
          <w:szCs w:val="28"/>
        </w:rPr>
        <w:t xml:space="preserve"> safe movement</w:t>
      </w:r>
      <w:r w:rsidR="00977A21" w:rsidRPr="00A522DB">
        <w:rPr>
          <w:rFonts w:ascii="Verdana" w:hAnsi="Verdana"/>
          <w:sz w:val="28"/>
          <w:szCs w:val="28"/>
        </w:rPr>
        <w:t xml:space="preserve"> for both the evacuee </w:t>
      </w:r>
      <w:r w:rsidR="009D38DC" w:rsidRPr="00A522DB">
        <w:rPr>
          <w:rFonts w:ascii="Verdana" w:hAnsi="Verdana"/>
          <w:sz w:val="28"/>
          <w:szCs w:val="28"/>
        </w:rPr>
        <w:t xml:space="preserve">using the evacuation </w:t>
      </w:r>
      <w:r w:rsidR="005D5D7C" w:rsidRPr="00A522DB">
        <w:rPr>
          <w:rFonts w:ascii="Verdana" w:hAnsi="Verdana"/>
          <w:sz w:val="28"/>
          <w:szCs w:val="28"/>
        </w:rPr>
        <w:t>device</w:t>
      </w:r>
      <w:r w:rsidR="009D38DC" w:rsidRPr="00A522DB">
        <w:rPr>
          <w:rFonts w:ascii="Verdana" w:hAnsi="Verdana"/>
          <w:sz w:val="28"/>
          <w:szCs w:val="28"/>
        </w:rPr>
        <w:t xml:space="preserve"> </w:t>
      </w:r>
      <w:r w:rsidR="00977A21" w:rsidRPr="00A522DB">
        <w:rPr>
          <w:rFonts w:ascii="Verdana" w:hAnsi="Verdana"/>
          <w:sz w:val="28"/>
          <w:szCs w:val="28"/>
        </w:rPr>
        <w:t>and others using the same s</w:t>
      </w:r>
      <w:r w:rsidR="0032474B" w:rsidRPr="00A522DB">
        <w:rPr>
          <w:rFonts w:ascii="Verdana" w:hAnsi="Verdana"/>
          <w:sz w:val="28"/>
          <w:szCs w:val="28"/>
        </w:rPr>
        <w:t>t</w:t>
      </w:r>
      <w:r w:rsidR="00977A21" w:rsidRPr="00A522DB">
        <w:rPr>
          <w:rFonts w:ascii="Verdana" w:hAnsi="Verdana"/>
          <w:sz w:val="28"/>
          <w:szCs w:val="28"/>
        </w:rPr>
        <w:t>aircase</w:t>
      </w:r>
      <w:r w:rsidR="009D38DC" w:rsidRPr="00A522DB">
        <w:rPr>
          <w:rFonts w:ascii="Verdana" w:hAnsi="Verdana"/>
          <w:sz w:val="28"/>
          <w:szCs w:val="28"/>
        </w:rPr>
        <w:t xml:space="preserve"> to leave the building</w:t>
      </w:r>
      <w:r w:rsidR="00B00F3E" w:rsidRPr="00A522DB">
        <w:rPr>
          <w:rFonts w:ascii="Verdana" w:hAnsi="Verdana"/>
          <w:sz w:val="28"/>
          <w:szCs w:val="28"/>
        </w:rPr>
        <w:t>. The assessment should be based on the width of stairs and landing size; the width of the device; the number of people or volunteers assisting with the evacuation chair</w:t>
      </w:r>
      <w:r w:rsidRPr="00A522DB">
        <w:rPr>
          <w:rStyle w:val="FootnoteReference"/>
          <w:rFonts w:ascii="Verdana" w:hAnsi="Verdana" w:cs="Consolas"/>
          <w:b/>
          <w:sz w:val="28"/>
          <w:szCs w:val="28"/>
        </w:rPr>
        <w:footnoteReference w:id="2"/>
      </w:r>
      <w:r w:rsidR="00F960CC" w:rsidRPr="00A522DB">
        <w:rPr>
          <w:rFonts w:ascii="Verdana" w:hAnsi="Verdana"/>
          <w:sz w:val="28"/>
          <w:szCs w:val="28"/>
        </w:rPr>
        <w:t>; and the number of other people who may be using th</w:t>
      </w:r>
      <w:r w:rsidR="000A2119" w:rsidRPr="00A522DB">
        <w:rPr>
          <w:rFonts w:ascii="Verdana" w:hAnsi="Verdana"/>
          <w:sz w:val="28"/>
          <w:szCs w:val="28"/>
        </w:rPr>
        <w:t>e same</w:t>
      </w:r>
      <w:r w:rsidR="00F960CC" w:rsidRPr="00A522DB">
        <w:rPr>
          <w:rFonts w:ascii="Verdana" w:hAnsi="Verdana"/>
          <w:sz w:val="28"/>
          <w:szCs w:val="28"/>
        </w:rPr>
        <w:t xml:space="preserve"> staircase</w:t>
      </w:r>
      <w:r w:rsidR="000A2119" w:rsidRPr="00A522DB">
        <w:rPr>
          <w:rFonts w:ascii="Verdana" w:hAnsi="Verdana"/>
          <w:sz w:val="28"/>
          <w:szCs w:val="28"/>
        </w:rPr>
        <w:t xml:space="preserve"> to evacuate</w:t>
      </w:r>
      <w:r w:rsidR="00F960CC" w:rsidRPr="00A522DB">
        <w:rPr>
          <w:rFonts w:ascii="Verdana" w:hAnsi="Verdana"/>
          <w:sz w:val="28"/>
          <w:szCs w:val="28"/>
        </w:rPr>
        <w:t xml:space="preserve">. </w:t>
      </w:r>
      <w:r w:rsidR="006A221D" w:rsidRPr="00A522DB">
        <w:rPr>
          <w:rFonts w:ascii="Verdana" w:hAnsi="Verdana"/>
          <w:sz w:val="28"/>
          <w:szCs w:val="28"/>
        </w:rPr>
        <w:t>The additional resources</w:t>
      </w:r>
      <w:r w:rsidR="00203648" w:rsidRPr="00A522DB">
        <w:rPr>
          <w:rFonts w:ascii="Verdana" w:hAnsi="Verdana"/>
          <w:sz w:val="28"/>
          <w:szCs w:val="28"/>
        </w:rPr>
        <w:t xml:space="preserve"> listed below</w:t>
      </w:r>
      <w:r w:rsidR="003B5D8C" w:rsidRPr="00A522DB">
        <w:rPr>
          <w:rFonts w:ascii="Verdana" w:hAnsi="Verdana"/>
          <w:sz w:val="28"/>
          <w:szCs w:val="28"/>
        </w:rPr>
        <w:t xml:space="preserve"> </w:t>
      </w:r>
      <w:r w:rsidRPr="00A522DB">
        <w:rPr>
          <w:rFonts w:ascii="Verdana" w:hAnsi="Verdana"/>
          <w:sz w:val="28"/>
          <w:szCs w:val="28"/>
        </w:rPr>
        <w:t xml:space="preserve">may </w:t>
      </w:r>
      <w:r w:rsidR="003B5D8C" w:rsidRPr="00A522DB">
        <w:rPr>
          <w:rFonts w:ascii="Verdana" w:hAnsi="Verdana"/>
          <w:sz w:val="28"/>
          <w:szCs w:val="28"/>
        </w:rPr>
        <w:t xml:space="preserve">provide </w:t>
      </w:r>
      <w:r w:rsidR="006A221D" w:rsidRPr="00A522DB">
        <w:rPr>
          <w:rFonts w:ascii="Verdana" w:hAnsi="Verdana"/>
          <w:sz w:val="28"/>
          <w:szCs w:val="28"/>
        </w:rPr>
        <w:t xml:space="preserve">valuable </w:t>
      </w:r>
      <w:r w:rsidRPr="00A522DB">
        <w:rPr>
          <w:rFonts w:ascii="Verdana" w:hAnsi="Verdana"/>
          <w:sz w:val="28"/>
          <w:szCs w:val="28"/>
        </w:rPr>
        <w:t>assistance.</w:t>
      </w:r>
    </w:p>
    <w:p w14:paraId="2EE2E773" w14:textId="77777777" w:rsidR="00726527" w:rsidRPr="00A522DB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76E14991" w14:textId="58CED5F7" w:rsidR="00B00F3E" w:rsidRDefault="00B00F3E" w:rsidP="002C5836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A522DB">
        <w:rPr>
          <w:rFonts w:ascii="Verdana" w:hAnsi="Verdana"/>
          <w:sz w:val="28"/>
          <w:szCs w:val="28"/>
          <w:u w:val="single"/>
        </w:rPr>
        <w:t>Volunteers:</w:t>
      </w:r>
      <w:r w:rsidRPr="00A522DB">
        <w:rPr>
          <w:rFonts w:ascii="Verdana" w:hAnsi="Verdana"/>
          <w:sz w:val="28"/>
          <w:szCs w:val="28"/>
        </w:rPr>
        <w:t xml:space="preserve"> Individuals in the building willing to assist the person</w:t>
      </w:r>
      <w:r w:rsidR="0032474B" w:rsidRPr="00A522DB">
        <w:rPr>
          <w:rFonts w:ascii="Verdana" w:hAnsi="Verdana"/>
          <w:sz w:val="28"/>
          <w:szCs w:val="28"/>
        </w:rPr>
        <w:t xml:space="preserve"> with a disability</w:t>
      </w:r>
      <w:r w:rsidRPr="00A522DB">
        <w:rPr>
          <w:rFonts w:ascii="Verdana" w:hAnsi="Verdana"/>
          <w:sz w:val="28"/>
          <w:szCs w:val="28"/>
        </w:rPr>
        <w:t xml:space="preserve"> </w:t>
      </w:r>
      <w:r w:rsidR="00F54ECC" w:rsidRPr="00A522DB">
        <w:rPr>
          <w:rFonts w:ascii="Verdana" w:hAnsi="Verdana"/>
          <w:sz w:val="28"/>
          <w:szCs w:val="28"/>
        </w:rPr>
        <w:t>using the device</w:t>
      </w:r>
      <w:r w:rsidRPr="00A522DB">
        <w:rPr>
          <w:rFonts w:ascii="Verdana" w:hAnsi="Verdana"/>
          <w:sz w:val="28"/>
          <w:szCs w:val="28"/>
        </w:rPr>
        <w:t xml:space="preserve"> </w:t>
      </w:r>
      <w:r w:rsidR="00B60744" w:rsidRPr="00A522DB">
        <w:rPr>
          <w:rFonts w:ascii="Verdana" w:hAnsi="Verdana"/>
          <w:sz w:val="28"/>
          <w:szCs w:val="28"/>
        </w:rPr>
        <w:t xml:space="preserve">should </w:t>
      </w:r>
      <w:r w:rsidRPr="00A522DB">
        <w:rPr>
          <w:rFonts w:ascii="Verdana" w:hAnsi="Verdana"/>
          <w:sz w:val="28"/>
          <w:szCs w:val="28"/>
        </w:rPr>
        <w:t>be identified in advance (</w:t>
      </w:r>
      <w:r w:rsidR="000A2119" w:rsidRPr="00A522DB">
        <w:rPr>
          <w:rFonts w:ascii="Verdana" w:hAnsi="Verdana"/>
          <w:sz w:val="28"/>
          <w:szCs w:val="28"/>
        </w:rPr>
        <w:t xml:space="preserve">between </w:t>
      </w:r>
      <w:r w:rsidRPr="00A522DB">
        <w:rPr>
          <w:rFonts w:ascii="Verdana" w:hAnsi="Verdana"/>
          <w:sz w:val="28"/>
          <w:szCs w:val="28"/>
        </w:rPr>
        <w:t xml:space="preserve">1-4 persons </w:t>
      </w:r>
      <w:r w:rsidR="00ED796E" w:rsidRPr="00A522DB">
        <w:rPr>
          <w:rFonts w:ascii="Verdana" w:hAnsi="Verdana"/>
          <w:sz w:val="28"/>
          <w:szCs w:val="28"/>
        </w:rPr>
        <w:t xml:space="preserve">may be necessary, </w:t>
      </w:r>
      <w:r w:rsidRPr="00A522DB">
        <w:rPr>
          <w:rFonts w:ascii="Verdana" w:hAnsi="Verdana"/>
          <w:sz w:val="28"/>
          <w:szCs w:val="28"/>
        </w:rPr>
        <w:t>depending on the individuals involved and the type of device being used).</w:t>
      </w:r>
      <w:r w:rsidR="00AC498B" w:rsidRPr="00A522DB">
        <w:rPr>
          <w:rFonts w:ascii="Verdana" w:hAnsi="Verdana"/>
          <w:sz w:val="28"/>
          <w:szCs w:val="28"/>
        </w:rPr>
        <w:t xml:space="preserve"> </w:t>
      </w:r>
      <w:r w:rsidR="00F8200A" w:rsidRPr="00A522DB">
        <w:rPr>
          <w:rFonts w:ascii="Verdana" w:hAnsi="Verdana"/>
          <w:sz w:val="28"/>
          <w:szCs w:val="28"/>
        </w:rPr>
        <w:t>Office buildings and hotels</w:t>
      </w:r>
      <w:r w:rsidR="000A2119" w:rsidRPr="00A522DB">
        <w:rPr>
          <w:rFonts w:ascii="Verdana" w:hAnsi="Verdana"/>
          <w:sz w:val="28"/>
          <w:szCs w:val="28"/>
        </w:rPr>
        <w:t xml:space="preserve"> are required to pr</w:t>
      </w:r>
      <w:r w:rsidR="00F8200A" w:rsidRPr="00A522DB">
        <w:rPr>
          <w:rFonts w:ascii="Verdana" w:hAnsi="Verdana"/>
          <w:sz w:val="28"/>
          <w:szCs w:val="28"/>
        </w:rPr>
        <w:t>epare fire safety plans that include procedures for providing assistance to persons who would have difficulty evacuating or relocating within the building</w:t>
      </w:r>
      <w:r w:rsidR="00AC498B" w:rsidRPr="00A522DB">
        <w:rPr>
          <w:rFonts w:ascii="Verdana" w:hAnsi="Verdana"/>
          <w:sz w:val="28"/>
          <w:szCs w:val="28"/>
        </w:rPr>
        <w:t xml:space="preserve"> evacuation </w:t>
      </w:r>
      <w:r w:rsidR="00AC498B" w:rsidRPr="00A522DB">
        <w:rPr>
          <w:rFonts w:ascii="Verdana" w:hAnsi="Verdana"/>
          <w:sz w:val="28"/>
          <w:szCs w:val="28"/>
        </w:rPr>
        <w:lastRenderedPageBreak/>
        <w:t>assistance.</w:t>
      </w:r>
      <w:r w:rsidR="00AC498B" w:rsidRPr="00A522DB">
        <w:rPr>
          <w:rStyle w:val="FootnoteReference"/>
          <w:rFonts w:ascii="Verdana" w:hAnsi="Verdana" w:cs="Consolas"/>
          <w:b/>
          <w:sz w:val="28"/>
          <w:szCs w:val="28"/>
        </w:rPr>
        <w:footnoteReference w:id="3"/>
      </w:r>
      <w:r w:rsidR="00F960CC" w:rsidRPr="00A522DB">
        <w:rPr>
          <w:rFonts w:ascii="Verdana" w:hAnsi="Verdana"/>
          <w:sz w:val="28"/>
          <w:szCs w:val="28"/>
        </w:rPr>
        <w:t xml:space="preserve"> </w:t>
      </w:r>
      <w:r w:rsidR="00ED7AF0" w:rsidRPr="00A522DB">
        <w:rPr>
          <w:rFonts w:ascii="Verdana" w:hAnsi="Verdana"/>
          <w:sz w:val="28"/>
          <w:szCs w:val="28"/>
        </w:rPr>
        <w:t xml:space="preserve"> Individual buildings should assess potential liability for staff and volunteers.</w:t>
      </w:r>
    </w:p>
    <w:p w14:paraId="73EE4209" w14:textId="77777777" w:rsidR="00726527" w:rsidRPr="00726527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3BD02CFF" w14:textId="1406E903" w:rsidR="00B00F3E" w:rsidRDefault="00B00F3E" w:rsidP="002C5836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A522DB">
        <w:rPr>
          <w:rFonts w:ascii="Verdana" w:hAnsi="Verdana"/>
          <w:sz w:val="28"/>
          <w:szCs w:val="28"/>
          <w:u w:val="single"/>
        </w:rPr>
        <w:t>Training</w:t>
      </w:r>
      <w:r w:rsidRPr="00A522DB">
        <w:rPr>
          <w:rFonts w:ascii="Verdana" w:hAnsi="Verdana"/>
          <w:sz w:val="28"/>
          <w:szCs w:val="28"/>
        </w:rPr>
        <w:t xml:space="preserve">: </w:t>
      </w:r>
      <w:r w:rsidR="00CB78F4" w:rsidRPr="00A522DB">
        <w:rPr>
          <w:rFonts w:ascii="Verdana" w:hAnsi="Verdana"/>
          <w:sz w:val="28"/>
          <w:szCs w:val="28"/>
        </w:rPr>
        <w:t>Consult the manufacturer</w:t>
      </w:r>
      <w:r w:rsidR="000A2119" w:rsidRPr="00A522DB">
        <w:rPr>
          <w:rFonts w:ascii="Verdana" w:hAnsi="Verdana"/>
          <w:sz w:val="28"/>
          <w:szCs w:val="28"/>
        </w:rPr>
        <w:t>’s</w:t>
      </w:r>
      <w:r w:rsidR="00CB78F4" w:rsidRPr="00A522DB">
        <w:rPr>
          <w:rFonts w:ascii="Verdana" w:hAnsi="Verdana"/>
          <w:sz w:val="28"/>
          <w:szCs w:val="28"/>
        </w:rPr>
        <w:t xml:space="preserve"> user manual for information</w:t>
      </w:r>
      <w:r w:rsidR="005D5D7C" w:rsidRPr="00A522DB">
        <w:rPr>
          <w:rFonts w:ascii="Verdana" w:hAnsi="Verdana"/>
          <w:sz w:val="28"/>
          <w:szCs w:val="28"/>
        </w:rPr>
        <w:t xml:space="preserve"> about</w:t>
      </w:r>
      <w:r w:rsidR="00CB78F4" w:rsidRPr="00A522DB">
        <w:rPr>
          <w:rFonts w:ascii="Verdana" w:hAnsi="Verdana"/>
          <w:sz w:val="28"/>
          <w:szCs w:val="28"/>
        </w:rPr>
        <w:t xml:space="preserve"> </w:t>
      </w:r>
      <w:r w:rsidR="00AD310D" w:rsidRPr="00A522DB">
        <w:rPr>
          <w:rFonts w:ascii="Verdana" w:hAnsi="Verdana"/>
          <w:sz w:val="28"/>
          <w:szCs w:val="28"/>
        </w:rPr>
        <w:t>recommended</w:t>
      </w:r>
      <w:r w:rsidR="003B5D8C" w:rsidRPr="00A522DB">
        <w:rPr>
          <w:rFonts w:ascii="Verdana" w:hAnsi="Verdana"/>
          <w:sz w:val="28"/>
          <w:szCs w:val="28"/>
        </w:rPr>
        <w:t xml:space="preserve"> </w:t>
      </w:r>
      <w:r w:rsidR="00CB78F4" w:rsidRPr="00A522DB">
        <w:rPr>
          <w:rFonts w:ascii="Verdana" w:hAnsi="Verdana"/>
          <w:sz w:val="28"/>
          <w:szCs w:val="28"/>
        </w:rPr>
        <w:t>training</w:t>
      </w:r>
      <w:r w:rsidR="003B5D8C" w:rsidRPr="00A522DB">
        <w:rPr>
          <w:rFonts w:ascii="Verdana" w:hAnsi="Verdana"/>
          <w:sz w:val="28"/>
          <w:szCs w:val="28"/>
        </w:rPr>
        <w:t xml:space="preserve"> and </w:t>
      </w:r>
      <w:r w:rsidR="000A2119" w:rsidRPr="00A522DB">
        <w:rPr>
          <w:rFonts w:ascii="Verdana" w:hAnsi="Verdana"/>
          <w:sz w:val="28"/>
          <w:szCs w:val="28"/>
        </w:rPr>
        <w:t xml:space="preserve">other </w:t>
      </w:r>
      <w:r w:rsidR="003B5D8C" w:rsidRPr="00A522DB">
        <w:rPr>
          <w:rFonts w:ascii="Verdana" w:hAnsi="Verdana"/>
          <w:sz w:val="28"/>
          <w:szCs w:val="28"/>
        </w:rPr>
        <w:t>guidance</w:t>
      </w:r>
      <w:r w:rsidR="00CB78F4" w:rsidRPr="00A522DB">
        <w:rPr>
          <w:rFonts w:ascii="Verdana" w:hAnsi="Verdana"/>
          <w:sz w:val="28"/>
          <w:szCs w:val="28"/>
        </w:rPr>
        <w:t xml:space="preserve">. </w:t>
      </w:r>
      <w:r w:rsidRPr="00A522DB">
        <w:rPr>
          <w:rFonts w:ascii="Verdana" w:hAnsi="Verdana"/>
          <w:sz w:val="28"/>
          <w:szCs w:val="28"/>
        </w:rPr>
        <w:t xml:space="preserve">   </w:t>
      </w:r>
    </w:p>
    <w:p w14:paraId="5E026A0C" w14:textId="77777777" w:rsidR="00726527" w:rsidRPr="00A522DB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19D521AD" w14:textId="77777777" w:rsidR="00726527" w:rsidRDefault="00B00F3E" w:rsidP="002C5836">
      <w:pPr>
        <w:pStyle w:val="ListParagraph"/>
        <w:numPr>
          <w:ilvl w:val="0"/>
          <w:numId w:val="17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  <w:u w:val="single"/>
        </w:rPr>
        <w:t>Storage</w:t>
      </w:r>
      <w:r w:rsidRPr="002B3C67">
        <w:rPr>
          <w:rFonts w:ascii="Verdana" w:hAnsi="Verdana"/>
          <w:sz w:val="28"/>
          <w:szCs w:val="28"/>
        </w:rPr>
        <w:t xml:space="preserve">: </w:t>
      </w:r>
      <w:r w:rsidR="000A2119" w:rsidRPr="002B3C67">
        <w:rPr>
          <w:rFonts w:ascii="Verdana" w:hAnsi="Verdana"/>
          <w:sz w:val="28"/>
          <w:szCs w:val="28"/>
        </w:rPr>
        <w:t>S</w:t>
      </w:r>
      <w:r w:rsidR="00AC498B" w:rsidRPr="002B3C67">
        <w:rPr>
          <w:rFonts w:ascii="Verdana" w:hAnsi="Verdana"/>
          <w:sz w:val="28"/>
          <w:szCs w:val="28"/>
        </w:rPr>
        <w:t>tor</w:t>
      </w:r>
      <w:r w:rsidR="000A2119" w:rsidRPr="002B3C67">
        <w:rPr>
          <w:rFonts w:ascii="Verdana" w:hAnsi="Verdana"/>
          <w:sz w:val="28"/>
          <w:szCs w:val="28"/>
        </w:rPr>
        <w:t>e</w:t>
      </w:r>
      <w:r w:rsidR="00AC498B" w:rsidRPr="002B3C67">
        <w:rPr>
          <w:rFonts w:ascii="Verdana" w:hAnsi="Verdana"/>
          <w:sz w:val="28"/>
          <w:szCs w:val="28"/>
        </w:rPr>
        <w:t xml:space="preserve"> </w:t>
      </w:r>
      <w:r w:rsidRPr="002B3C67">
        <w:rPr>
          <w:rFonts w:ascii="Verdana" w:hAnsi="Verdana"/>
          <w:sz w:val="28"/>
          <w:szCs w:val="28"/>
        </w:rPr>
        <w:t xml:space="preserve">the devices in a safe, secure, and readily </w:t>
      </w:r>
      <w:r w:rsidR="003B5D8C" w:rsidRPr="002B3C67">
        <w:rPr>
          <w:rFonts w:ascii="Verdana" w:hAnsi="Verdana"/>
          <w:sz w:val="28"/>
          <w:szCs w:val="28"/>
        </w:rPr>
        <w:t>accessible</w:t>
      </w:r>
      <w:r w:rsidRPr="002B3C67">
        <w:rPr>
          <w:rFonts w:ascii="Verdana" w:hAnsi="Verdana"/>
          <w:sz w:val="28"/>
          <w:szCs w:val="28"/>
        </w:rPr>
        <w:t xml:space="preserve"> location.</w:t>
      </w:r>
      <w:r w:rsidR="00AC498B" w:rsidRPr="002B3C67">
        <w:rPr>
          <w:rFonts w:ascii="Verdana" w:hAnsi="Verdana"/>
          <w:sz w:val="28"/>
          <w:szCs w:val="28"/>
        </w:rPr>
        <w:t xml:space="preserve"> </w:t>
      </w:r>
      <w:r w:rsidR="000A2119" w:rsidRPr="002B3C67">
        <w:rPr>
          <w:rFonts w:ascii="Verdana" w:hAnsi="Verdana"/>
          <w:sz w:val="28"/>
          <w:szCs w:val="28"/>
        </w:rPr>
        <w:t>C</w:t>
      </w:r>
      <w:r w:rsidR="00AC498B" w:rsidRPr="002B3C67">
        <w:rPr>
          <w:rFonts w:ascii="Verdana" w:hAnsi="Verdana"/>
          <w:sz w:val="28"/>
          <w:szCs w:val="28"/>
        </w:rPr>
        <w:t xml:space="preserve">onsult </w:t>
      </w:r>
      <w:r w:rsidR="000A2119" w:rsidRPr="002B3C67">
        <w:rPr>
          <w:rFonts w:ascii="Verdana" w:hAnsi="Verdana"/>
          <w:sz w:val="28"/>
          <w:szCs w:val="28"/>
        </w:rPr>
        <w:t xml:space="preserve">the </w:t>
      </w:r>
      <w:r w:rsidR="00AC498B" w:rsidRPr="002B3C67">
        <w:rPr>
          <w:rFonts w:ascii="Verdana" w:hAnsi="Verdana"/>
          <w:sz w:val="28"/>
          <w:szCs w:val="28"/>
        </w:rPr>
        <w:t>NYC Building and Fire Code requirements</w:t>
      </w:r>
      <w:r w:rsidR="00AD310D" w:rsidRPr="002B3C67">
        <w:rPr>
          <w:rFonts w:ascii="Verdana" w:hAnsi="Verdana"/>
          <w:sz w:val="28"/>
          <w:szCs w:val="28"/>
        </w:rPr>
        <w:t xml:space="preserve"> listed below</w:t>
      </w:r>
      <w:r w:rsidR="00AC498B" w:rsidRPr="002B3C67">
        <w:rPr>
          <w:rFonts w:ascii="Verdana" w:hAnsi="Verdana"/>
          <w:sz w:val="28"/>
          <w:szCs w:val="28"/>
        </w:rPr>
        <w:t xml:space="preserve"> to make sure the location chosen meets NYC code requirements for hallway </w:t>
      </w:r>
      <w:r w:rsidR="003B5D8C" w:rsidRPr="002B3C67">
        <w:rPr>
          <w:rFonts w:ascii="Verdana" w:hAnsi="Verdana"/>
          <w:sz w:val="28"/>
          <w:szCs w:val="28"/>
        </w:rPr>
        <w:t>and/or</w:t>
      </w:r>
      <w:r w:rsidR="00AC498B" w:rsidRPr="002B3C67">
        <w:rPr>
          <w:rFonts w:ascii="Verdana" w:hAnsi="Verdana"/>
          <w:sz w:val="28"/>
          <w:szCs w:val="28"/>
        </w:rPr>
        <w:t xml:space="preserve"> staircases.</w:t>
      </w:r>
    </w:p>
    <w:p w14:paraId="3C5B0D13" w14:textId="2079AD5C" w:rsidR="00AC498B" w:rsidRPr="002B3C67" w:rsidRDefault="00AC498B" w:rsidP="00726527">
      <w:pPr>
        <w:pStyle w:val="ListParagraph"/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 xml:space="preserve"> </w:t>
      </w:r>
    </w:p>
    <w:p w14:paraId="0C1174F6" w14:textId="78713167" w:rsidR="00B00F3E" w:rsidRDefault="00B00F3E" w:rsidP="002C5836">
      <w:pPr>
        <w:pStyle w:val="ListParagraph"/>
        <w:numPr>
          <w:ilvl w:val="0"/>
          <w:numId w:val="17"/>
        </w:numPr>
        <w:rPr>
          <w:rFonts w:ascii="Verdana" w:hAnsi="Verdana" w:cs="Times New Roman"/>
          <w:sz w:val="28"/>
          <w:szCs w:val="28"/>
        </w:rPr>
      </w:pPr>
      <w:r w:rsidRPr="002B3C67">
        <w:rPr>
          <w:rFonts w:ascii="Verdana" w:hAnsi="Verdana" w:cs="Times New Roman"/>
          <w:sz w:val="28"/>
          <w:szCs w:val="28"/>
          <w:u w:val="single"/>
        </w:rPr>
        <w:t>Maintenance</w:t>
      </w:r>
      <w:r w:rsidRPr="002B3C67">
        <w:rPr>
          <w:rFonts w:ascii="Verdana" w:hAnsi="Verdana" w:cs="Times New Roman"/>
          <w:sz w:val="28"/>
          <w:szCs w:val="28"/>
        </w:rPr>
        <w:t xml:space="preserve">: </w:t>
      </w:r>
      <w:r w:rsidR="008D6136" w:rsidRPr="002B3C67">
        <w:rPr>
          <w:rFonts w:ascii="Verdana" w:hAnsi="Verdana" w:cs="Times New Roman"/>
          <w:sz w:val="28"/>
          <w:szCs w:val="28"/>
        </w:rPr>
        <w:t>R</w:t>
      </w:r>
      <w:r w:rsidR="00B60744" w:rsidRPr="002B3C67">
        <w:rPr>
          <w:rFonts w:ascii="Verdana" w:hAnsi="Verdana" w:cs="Times New Roman"/>
          <w:sz w:val="28"/>
          <w:szCs w:val="28"/>
        </w:rPr>
        <w:t xml:space="preserve">egular </w:t>
      </w:r>
      <w:r w:rsidR="003B5D8C" w:rsidRPr="002B3C67">
        <w:rPr>
          <w:rFonts w:ascii="Verdana" w:hAnsi="Verdana" w:cs="Times New Roman"/>
          <w:sz w:val="28"/>
          <w:szCs w:val="28"/>
        </w:rPr>
        <w:t xml:space="preserve">inspection and </w:t>
      </w:r>
      <w:r w:rsidRPr="002B3C67">
        <w:rPr>
          <w:rFonts w:ascii="Verdana" w:hAnsi="Verdana" w:cs="Times New Roman"/>
          <w:sz w:val="28"/>
          <w:szCs w:val="28"/>
        </w:rPr>
        <w:t xml:space="preserve">maintenance </w:t>
      </w:r>
      <w:r w:rsidR="00B60744" w:rsidRPr="002B3C67">
        <w:rPr>
          <w:rFonts w:ascii="Verdana" w:hAnsi="Verdana" w:cs="Times New Roman"/>
          <w:sz w:val="28"/>
          <w:szCs w:val="28"/>
        </w:rPr>
        <w:t xml:space="preserve">will help </w:t>
      </w:r>
      <w:r w:rsidRPr="002B3C67">
        <w:rPr>
          <w:rFonts w:ascii="Verdana" w:hAnsi="Verdana" w:cs="Times New Roman"/>
          <w:sz w:val="28"/>
          <w:szCs w:val="28"/>
        </w:rPr>
        <w:t xml:space="preserve">ensure that the evacuation </w:t>
      </w:r>
      <w:r w:rsidR="005D5D7C" w:rsidRPr="002B3C67">
        <w:rPr>
          <w:rFonts w:ascii="Verdana" w:hAnsi="Verdana" w:cs="Times New Roman"/>
          <w:sz w:val="28"/>
          <w:szCs w:val="28"/>
        </w:rPr>
        <w:t>device</w:t>
      </w:r>
      <w:r w:rsidRPr="002B3C67">
        <w:rPr>
          <w:rFonts w:ascii="Verdana" w:hAnsi="Verdana" w:cs="Times New Roman"/>
          <w:sz w:val="28"/>
          <w:szCs w:val="28"/>
        </w:rPr>
        <w:t xml:space="preserve"> will operate appropriately and effectively</w:t>
      </w:r>
      <w:r w:rsidR="003B5D8C" w:rsidRPr="002B3C67">
        <w:rPr>
          <w:rFonts w:ascii="Verdana" w:hAnsi="Verdana" w:cs="Times New Roman"/>
          <w:sz w:val="28"/>
          <w:szCs w:val="28"/>
        </w:rPr>
        <w:t xml:space="preserve"> when needed</w:t>
      </w:r>
      <w:r w:rsidRPr="002B3C67">
        <w:rPr>
          <w:rFonts w:ascii="Verdana" w:hAnsi="Verdana" w:cs="Times New Roman"/>
          <w:sz w:val="28"/>
          <w:szCs w:val="28"/>
        </w:rPr>
        <w:t>.</w:t>
      </w:r>
      <w:r w:rsidR="0086550B" w:rsidRPr="002B3C67">
        <w:rPr>
          <w:rFonts w:ascii="Verdana" w:hAnsi="Verdana" w:cs="Times New Roman"/>
          <w:sz w:val="28"/>
          <w:szCs w:val="28"/>
        </w:rPr>
        <w:t xml:space="preserve"> </w:t>
      </w:r>
      <w:r w:rsidRPr="002B3C67">
        <w:rPr>
          <w:rFonts w:ascii="Verdana" w:hAnsi="Verdana" w:cs="Times New Roman"/>
          <w:sz w:val="28"/>
          <w:szCs w:val="28"/>
        </w:rPr>
        <w:t xml:space="preserve"> </w:t>
      </w:r>
      <w:r w:rsidR="00BC6F1A" w:rsidRPr="002B3C67">
        <w:rPr>
          <w:rFonts w:ascii="Verdana" w:hAnsi="Verdana" w:cs="Times New Roman"/>
          <w:sz w:val="28"/>
          <w:szCs w:val="28"/>
        </w:rPr>
        <w:t>C</w:t>
      </w:r>
      <w:r w:rsidRPr="002B3C67">
        <w:rPr>
          <w:rFonts w:ascii="Verdana" w:hAnsi="Verdana" w:cs="Times New Roman"/>
          <w:sz w:val="28"/>
          <w:szCs w:val="28"/>
        </w:rPr>
        <w:t>onsult the manufacture</w:t>
      </w:r>
      <w:r w:rsidR="008D6136" w:rsidRPr="002B3C67">
        <w:rPr>
          <w:rFonts w:ascii="Verdana" w:hAnsi="Verdana" w:cs="Times New Roman"/>
          <w:sz w:val="28"/>
          <w:szCs w:val="28"/>
        </w:rPr>
        <w:t>r’s</w:t>
      </w:r>
      <w:r w:rsidRPr="002B3C67">
        <w:rPr>
          <w:rFonts w:ascii="Verdana" w:hAnsi="Verdana" w:cs="Times New Roman"/>
          <w:sz w:val="28"/>
          <w:szCs w:val="28"/>
        </w:rPr>
        <w:t xml:space="preserve"> user manual </w:t>
      </w:r>
      <w:r w:rsidR="00BC6F1A" w:rsidRPr="002B3C67">
        <w:rPr>
          <w:rFonts w:ascii="Verdana" w:hAnsi="Verdana" w:cs="Times New Roman"/>
          <w:sz w:val="28"/>
          <w:szCs w:val="28"/>
        </w:rPr>
        <w:t>for inspection and maintenance guidelines</w:t>
      </w:r>
      <w:r w:rsidR="008D6136" w:rsidRPr="002B3C67">
        <w:rPr>
          <w:rFonts w:ascii="Verdana" w:hAnsi="Verdana" w:cs="Times New Roman"/>
          <w:sz w:val="28"/>
          <w:szCs w:val="28"/>
        </w:rPr>
        <w:t>. W</w:t>
      </w:r>
      <w:r w:rsidRPr="002B3C67">
        <w:rPr>
          <w:rFonts w:ascii="Verdana" w:hAnsi="Verdana" w:cs="Times New Roman"/>
          <w:sz w:val="28"/>
          <w:szCs w:val="28"/>
        </w:rPr>
        <w:t>hen using maintenance products,</w:t>
      </w:r>
      <w:r w:rsidR="0086550B" w:rsidRPr="002B3C67">
        <w:rPr>
          <w:rFonts w:ascii="Verdana" w:hAnsi="Verdana" w:cs="Times New Roman"/>
          <w:sz w:val="28"/>
          <w:szCs w:val="28"/>
        </w:rPr>
        <w:t xml:space="preserve"> </w:t>
      </w:r>
      <w:r w:rsidR="00D8733B" w:rsidRPr="002B3C67">
        <w:rPr>
          <w:rFonts w:ascii="Verdana" w:hAnsi="Verdana" w:cs="Times New Roman"/>
          <w:sz w:val="28"/>
          <w:szCs w:val="28"/>
        </w:rPr>
        <w:t>r</w:t>
      </w:r>
      <w:r w:rsidR="0086550B" w:rsidRPr="002B3C67">
        <w:rPr>
          <w:rFonts w:ascii="Verdana" w:hAnsi="Verdana" w:cs="Times New Roman"/>
          <w:sz w:val="28"/>
          <w:szCs w:val="28"/>
        </w:rPr>
        <w:t>emember</w:t>
      </w:r>
      <w:r w:rsidR="00D8733B" w:rsidRPr="002B3C67">
        <w:rPr>
          <w:rFonts w:ascii="Verdana" w:hAnsi="Verdana" w:cs="Times New Roman"/>
          <w:sz w:val="28"/>
          <w:szCs w:val="28"/>
        </w:rPr>
        <w:t xml:space="preserve"> to</w:t>
      </w:r>
      <w:r w:rsidRPr="002B3C67">
        <w:rPr>
          <w:rFonts w:ascii="Verdana" w:hAnsi="Verdana" w:cs="Times New Roman"/>
          <w:sz w:val="28"/>
          <w:szCs w:val="28"/>
        </w:rPr>
        <w:t xml:space="preserve"> follow the manufacturer</w:t>
      </w:r>
      <w:r w:rsidR="008D6136" w:rsidRPr="002B3C67">
        <w:rPr>
          <w:rFonts w:ascii="Verdana" w:hAnsi="Verdana" w:cs="Times New Roman"/>
          <w:sz w:val="28"/>
          <w:szCs w:val="28"/>
        </w:rPr>
        <w:t>’s</w:t>
      </w:r>
      <w:r w:rsidRPr="002B3C67">
        <w:rPr>
          <w:rFonts w:ascii="Verdana" w:hAnsi="Verdana" w:cs="Times New Roman"/>
          <w:sz w:val="28"/>
          <w:szCs w:val="28"/>
        </w:rPr>
        <w:t xml:space="preserve"> </w:t>
      </w:r>
      <w:r w:rsidR="0086550B" w:rsidRPr="002B3C67">
        <w:rPr>
          <w:rFonts w:ascii="Verdana" w:hAnsi="Verdana" w:cs="Times New Roman"/>
          <w:sz w:val="28"/>
          <w:szCs w:val="28"/>
        </w:rPr>
        <w:t>instructions.</w:t>
      </w:r>
      <w:r w:rsidRPr="002B3C67">
        <w:rPr>
          <w:rFonts w:ascii="Verdana" w:hAnsi="Verdana" w:cs="Times New Roman"/>
          <w:sz w:val="28"/>
          <w:szCs w:val="28"/>
        </w:rPr>
        <w:t xml:space="preserve">  </w:t>
      </w:r>
    </w:p>
    <w:p w14:paraId="45B21721" w14:textId="77777777" w:rsidR="00726527" w:rsidRPr="002B3C67" w:rsidRDefault="00726527" w:rsidP="00726527">
      <w:pPr>
        <w:pStyle w:val="ListParagraph"/>
        <w:rPr>
          <w:rFonts w:ascii="Verdana" w:hAnsi="Verdana" w:cs="Times New Roman"/>
          <w:sz w:val="28"/>
          <w:szCs w:val="28"/>
        </w:rPr>
      </w:pPr>
    </w:p>
    <w:p w14:paraId="14C0B9CB" w14:textId="3A2618FE" w:rsidR="00B00F3E" w:rsidRPr="002B3C67" w:rsidRDefault="00CE3EB1" w:rsidP="002B3C67">
      <w:pPr>
        <w:pStyle w:val="ListParagraph"/>
        <w:numPr>
          <w:ilvl w:val="0"/>
          <w:numId w:val="17"/>
        </w:numPr>
        <w:rPr>
          <w:rFonts w:ascii="Verdana" w:hAnsi="Verdana"/>
          <w:i/>
          <w:sz w:val="28"/>
          <w:szCs w:val="28"/>
        </w:rPr>
      </w:pPr>
      <w:r w:rsidRPr="002B3C67">
        <w:rPr>
          <w:rFonts w:ascii="Verdana" w:hAnsi="Verdana"/>
          <w:sz w:val="28"/>
          <w:szCs w:val="28"/>
          <w:u w:val="single"/>
        </w:rPr>
        <w:t>Emergency Action Plan for Commercial Buildings</w:t>
      </w:r>
      <w:r w:rsidRPr="002B3C67">
        <w:rPr>
          <w:rFonts w:ascii="Verdana" w:hAnsi="Verdana"/>
          <w:sz w:val="28"/>
          <w:szCs w:val="28"/>
        </w:rPr>
        <w:t xml:space="preserve">: </w:t>
      </w:r>
      <w:r w:rsidR="008D6136" w:rsidRPr="002B3C67">
        <w:rPr>
          <w:rFonts w:ascii="Verdana" w:hAnsi="Verdana"/>
          <w:sz w:val="28"/>
          <w:szCs w:val="28"/>
        </w:rPr>
        <w:t xml:space="preserve">If you purchase and place an evacuation device in a commercial </w:t>
      </w:r>
      <w:r w:rsidR="00FE6580" w:rsidRPr="002B3C67">
        <w:rPr>
          <w:rFonts w:ascii="Verdana" w:hAnsi="Verdana"/>
          <w:sz w:val="28"/>
          <w:szCs w:val="28"/>
        </w:rPr>
        <w:t>building,</w:t>
      </w:r>
      <w:r w:rsidR="008D6136" w:rsidRPr="002B3C67">
        <w:rPr>
          <w:rFonts w:ascii="Verdana" w:hAnsi="Verdana"/>
          <w:sz w:val="28"/>
          <w:szCs w:val="28"/>
        </w:rPr>
        <w:t xml:space="preserve"> </w:t>
      </w:r>
      <w:r w:rsidR="00BC6F1A" w:rsidRPr="002B3C67">
        <w:rPr>
          <w:rFonts w:ascii="Verdana" w:hAnsi="Verdana"/>
          <w:sz w:val="28"/>
          <w:szCs w:val="28"/>
        </w:rPr>
        <w:t xml:space="preserve">NYC Fire Code </w:t>
      </w:r>
      <w:r w:rsidR="008D6136" w:rsidRPr="002B3C67">
        <w:rPr>
          <w:rFonts w:ascii="Verdana" w:hAnsi="Verdana"/>
          <w:sz w:val="28"/>
          <w:szCs w:val="28"/>
        </w:rPr>
        <w:t xml:space="preserve">generally </w:t>
      </w:r>
      <w:r w:rsidR="00BC6F1A" w:rsidRPr="002B3C67">
        <w:rPr>
          <w:rFonts w:ascii="Verdana" w:hAnsi="Verdana"/>
          <w:sz w:val="28"/>
          <w:szCs w:val="28"/>
        </w:rPr>
        <w:t xml:space="preserve">requires that </w:t>
      </w:r>
      <w:r w:rsidR="008D6136" w:rsidRPr="002B3C67">
        <w:rPr>
          <w:rFonts w:ascii="Verdana" w:hAnsi="Verdana"/>
          <w:sz w:val="28"/>
          <w:szCs w:val="28"/>
        </w:rPr>
        <w:t xml:space="preserve">the presence of the evacuation device </w:t>
      </w:r>
      <w:r w:rsidR="00BC6F1A" w:rsidRPr="002B3C67">
        <w:rPr>
          <w:rFonts w:ascii="Verdana" w:hAnsi="Verdana"/>
          <w:sz w:val="28"/>
          <w:szCs w:val="28"/>
        </w:rPr>
        <w:t>be noted in your building’s Emergency Action Plan</w:t>
      </w:r>
      <w:r w:rsidR="008D6136" w:rsidRPr="002B3C67">
        <w:rPr>
          <w:rFonts w:ascii="Verdana" w:hAnsi="Verdana"/>
          <w:sz w:val="28"/>
          <w:szCs w:val="28"/>
        </w:rPr>
        <w:t>.</w:t>
      </w:r>
      <w:r w:rsidR="00BC6F1A" w:rsidRPr="002B3C67">
        <w:rPr>
          <w:rStyle w:val="FootnoteReference"/>
          <w:rFonts w:ascii="Verdana" w:hAnsi="Verdana" w:cs="Consolas"/>
          <w:b/>
          <w:sz w:val="28"/>
          <w:szCs w:val="28"/>
        </w:rPr>
        <w:footnoteReference w:id="4"/>
      </w:r>
    </w:p>
    <w:p w14:paraId="79F54F40" w14:textId="51004562" w:rsidR="008A5D72" w:rsidRDefault="008A5D72" w:rsidP="007A0597">
      <w:pPr>
        <w:pStyle w:val="Heading2"/>
        <w:spacing w:line="240" w:lineRule="auto"/>
        <w:rPr>
          <w:rFonts w:ascii="Verdana" w:hAnsi="Verdana"/>
          <w:color w:val="auto"/>
          <w:sz w:val="28"/>
          <w:szCs w:val="28"/>
        </w:rPr>
      </w:pPr>
      <w:r w:rsidRPr="00A522DB">
        <w:rPr>
          <w:rFonts w:ascii="Verdana" w:hAnsi="Verdana"/>
          <w:color w:val="auto"/>
          <w:sz w:val="28"/>
          <w:szCs w:val="28"/>
        </w:rPr>
        <w:t>Types of Chairs Available</w:t>
      </w:r>
      <w:r w:rsidR="007A0597" w:rsidRPr="00A522DB">
        <w:rPr>
          <w:rFonts w:ascii="Verdana" w:hAnsi="Verdana"/>
          <w:color w:val="auto"/>
          <w:sz w:val="28"/>
          <w:szCs w:val="28"/>
        </w:rPr>
        <w:t>:</w:t>
      </w:r>
    </w:p>
    <w:p w14:paraId="40BA476D" w14:textId="77777777" w:rsidR="00726527" w:rsidRPr="00726527" w:rsidRDefault="00726527" w:rsidP="00726527"/>
    <w:p w14:paraId="52EE3133" w14:textId="5A0CE529" w:rsidR="00B00F3E" w:rsidRDefault="00B00F3E" w:rsidP="002C5836">
      <w:pPr>
        <w:pStyle w:val="ListParagraph"/>
        <w:numPr>
          <w:ilvl w:val="0"/>
          <w:numId w:val="15"/>
        </w:numPr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 xml:space="preserve">There are two </w:t>
      </w:r>
      <w:r w:rsidR="008D6136" w:rsidRPr="002B3C67">
        <w:rPr>
          <w:rFonts w:ascii="Verdana" w:hAnsi="Verdana"/>
          <w:sz w:val="28"/>
          <w:szCs w:val="28"/>
        </w:rPr>
        <w:t xml:space="preserve">main </w:t>
      </w:r>
      <w:r w:rsidRPr="002B3C67">
        <w:rPr>
          <w:rFonts w:ascii="Verdana" w:hAnsi="Verdana"/>
          <w:sz w:val="28"/>
          <w:szCs w:val="28"/>
        </w:rPr>
        <w:t xml:space="preserve">types of </w:t>
      </w:r>
      <w:r w:rsidR="00F438D5" w:rsidRPr="002B3C67">
        <w:rPr>
          <w:rFonts w:ascii="Verdana" w:hAnsi="Verdana"/>
          <w:sz w:val="28"/>
          <w:szCs w:val="28"/>
        </w:rPr>
        <w:t>evacuation</w:t>
      </w:r>
      <w:r w:rsidR="0086550B" w:rsidRPr="002B3C67">
        <w:rPr>
          <w:rFonts w:ascii="Verdana" w:hAnsi="Verdana"/>
          <w:sz w:val="28"/>
          <w:szCs w:val="28"/>
        </w:rPr>
        <w:t xml:space="preserve"> devices </w:t>
      </w:r>
      <w:r w:rsidRPr="002B3C67">
        <w:rPr>
          <w:rFonts w:ascii="Verdana" w:hAnsi="Verdana"/>
          <w:sz w:val="28"/>
          <w:szCs w:val="28"/>
        </w:rPr>
        <w:t>chair</w:t>
      </w:r>
      <w:r w:rsidRPr="002B3C67">
        <w:rPr>
          <w:rFonts w:ascii="Verdana" w:hAnsi="Verdana"/>
          <w:i/>
          <w:sz w:val="28"/>
          <w:szCs w:val="28"/>
        </w:rPr>
        <w:t xml:space="preserve">s </w:t>
      </w:r>
      <w:r w:rsidRPr="002B3C67">
        <w:rPr>
          <w:rFonts w:ascii="Verdana" w:hAnsi="Verdana"/>
          <w:sz w:val="28"/>
          <w:szCs w:val="28"/>
        </w:rPr>
        <w:t>on the market</w:t>
      </w:r>
      <w:r w:rsidR="00BA177B" w:rsidRPr="002B3C67">
        <w:rPr>
          <w:rFonts w:ascii="Verdana" w:hAnsi="Verdana"/>
          <w:sz w:val="28"/>
          <w:szCs w:val="28"/>
        </w:rPr>
        <w:t xml:space="preserve">. </w:t>
      </w:r>
      <w:r w:rsidR="00A1064F" w:rsidRPr="002B3C67">
        <w:rPr>
          <w:rFonts w:ascii="Verdana" w:hAnsi="Verdana"/>
          <w:sz w:val="28"/>
          <w:szCs w:val="28"/>
        </w:rPr>
        <w:t>P</w:t>
      </w:r>
      <w:r w:rsidRPr="002B3C67">
        <w:rPr>
          <w:rFonts w:ascii="Verdana" w:hAnsi="Verdana"/>
          <w:sz w:val="28"/>
          <w:szCs w:val="28"/>
        </w:rPr>
        <w:t>rice</w:t>
      </w:r>
      <w:r w:rsidR="00BA177B" w:rsidRPr="002B3C67">
        <w:rPr>
          <w:rFonts w:ascii="Verdana" w:hAnsi="Verdana"/>
          <w:sz w:val="28"/>
          <w:szCs w:val="28"/>
        </w:rPr>
        <w:t>s</w:t>
      </w:r>
      <w:r w:rsidRPr="002B3C67">
        <w:rPr>
          <w:rFonts w:ascii="Verdana" w:hAnsi="Verdana"/>
          <w:sz w:val="28"/>
          <w:szCs w:val="28"/>
        </w:rPr>
        <w:t xml:space="preserve"> var</w:t>
      </w:r>
      <w:r w:rsidR="005353AF" w:rsidRPr="002B3C67">
        <w:rPr>
          <w:rFonts w:ascii="Verdana" w:hAnsi="Verdana"/>
          <w:sz w:val="28"/>
          <w:szCs w:val="28"/>
        </w:rPr>
        <w:t xml:space="preserve">y considerably and there </w:t>
      </w:r>
      <w:r w:rsidR="00BC6F1A" w:rsidRPr="002B3C67">
        <w:rPr>
          <w:rFonts w:ascii="Verdana" w:hAnsi="Verdana"/>
          <w:sz w:val="28"/>
          <w:szCs w:val="28"/>
        </w:rPr>
        <w:t>are</w:t>
      </w:r>
      <w:r w:rsidR="005353AF" w:rsidRPr="002B3C67">
        <w:rPr>
          <w:rFonts w:ascii="Verdana" w:hAnsi="Verdana"/>
          <w:sz w:val="28"/>
          <w:szCs w:val="28"/>
        </w:rPr>
        <w:t xml:space="preserve"> presently </w:t>
      </w:r>
      <w:r w:rsidR="005353AF" w:rsidRPr="002B3C67">
        <w:rPr>
          <w:rFonts w:ascii="Verdana" w:hAnsi="Verdana"/>
          <w:sz w:val="28"/>
          <w:szCs w:val="28"/>
        </w:rPr>
        <w:lastRenderedPageBreak/>
        <w:t xml:space="preserve">no national safety standards </w:t>
      </w:r>
      <w:r w:rsidR="00BC6F1A" w:rsidRPr="002B3C67">
        <w:rPr>
          <w:rFonts w:ascii="Verdana" w:hAnsi="Verdana"/>
          <w:sz w:val="28"/>
          <w:szCs w:val="28"/>
        </w:rPr>
        <w:t>to</w:t>
      </w:r>
      <w:r w:rsidR="005353AF" w:rsidRPr="002B3C67">
        <w:rPr>
          <w:rFonts w:ascii="Verdana" w:hAnsi="Verdana"/>
          <w:sz w:val="28"/>
          <w:szCs w:val="28"/>
        </w:rPr>
        <w:t xml:space="preserve"> which they are held. </w:t>
      </w:r>
      <w:r w:rsidRPr="002B3C67">
        <w:rPr>
          <w:rFonts w:ascii="Verdana" w:hAnsi="Verdana"/>
          <w:sz w:val="28"/>
          <w:szCs w:val="28"/>
        </w:rPr>
        <w:t xml:space="preserve"> </w:t>
      </w:r>
      <w:r w:rsidR="00AD310D" w:rsidRPr="002B3C67">
        <w:rPr>
          <w:rFonts w:ascii="Verdana" w:hAnsi="Verdana"/>
          <w:sz w:val="28"/>
          <w:szCs w:val="28"/>
        </w:rPr>
        <w:t>It is</w:t>
      </w:r>
      <w:r w:rsidR="00653E91" w:rsidRPr="002B3C67">
        <w:rPr>
          <w:rFonts w:ascii="Verdana" w:hAnsi="Verdana"/>
          <w:sz w:val="28"/>
          <w:szCs w:val="28"/>
        </w:rPr>
        <w:t>,</w:t>
      </w:r>
      <w:r w:rsidR="00AD310D" w:rsidRPr="002B3C67">
        <w:rPr>
          <w:rFonts w:ascii="Verdana" w:hAnsi="Verdana"/>
          <w:sz w:val="28"/>
          <w:szCs w:val="28"/>
        </w:rPr>
        <w:t xml:space="preserve"> therefore</w:t>
      </w:r>
      <w:r w:rsidR="00653E91" w:rsidRPr="002B3C67">
        <w:rPr>
          <w:rFonts w:ascii="Verdana" w:hAnsi="Verdana"/>
          <w:sz w:val="28"/>
          <w:szCs w:val="28"/>
        </w:rPr>
        <w:t>,</w:t>
      </w:r>
      <w:r w:rsidR="00AD310D" w:rsidRPr="002B3C67">
        <w:rPr>
          <w:rFonts w:ascii="Verdana" w:hAnsi="Verdana"/>
          <w:sz w:val="28"/>
          <w:szCs w:val="28"/>
        </w:rPr>
        <w:t xml:space="preserve"> important to </w:t>
      </w:r>
      <w:r w:rsidR="00BA177B" w:rsidRPr="002B3C67">
        <w:rPr>
          <w:rFonts w:ascii="Verdana" w:hAnsi="Verdana"/>
          <w:sz w:val="28"/>
          <w:szCs w:val="28"/>
        </w:rPr>
        <w:t xml:space="preserve">conduct </w:t>
      </w:r>
      <w:r w:rsidRPr="002B3C67">
        <w:rPr>
          <w:rFonts w:ascii="Verdana" w:hAnsi="Verdana"/>
          <w:sz w:val="28"/>
          <w:szCs w:val="28"/>
        </w:rPr>
        <w:t xml:space="preserve">your own research. </w:t>
      </w:r>
    </w:p>
    <w:p w14:paraId="0083C8A0" w14:textId="77777777" w:rsidR="002B3C67" w:rsidRPr="002B3C67" w:rsidRDefault="002B3C67" w:rsidP="002B3C67">
      <w:pPr>
        <w:pStyle w:val="ListParagraph"/>
        <w:rPr>
          <w:rFonts w:ascii="Verdana" w:hAnsi="Verdana"/>
          <w:sz w:val="28"/>
          <w:szCs w:val="28"/>
        </w:rPr>
      </w:pPr>
    </w:p>
    <w:p w14:paraId="4552E9E1" w14:textId="77777777" w:rsidR="00726527" w:rsidRPr="00726527" w:rsidRDefault="00B00F3E" w:rsidP="002C5836">
      <w:pPr>
        <w:pStyle w:val="ListParagraph"/>
        <w:numPr>
          <w:ilvl w:val="0"/>
          <w:numId w:val="15"/>
        </w:numPr>
        <w:rPr>
          <w:rFonts w:ascii="Verdana" w:hAnsi="Verdana" w:cs="Consolas"/>
          <w:sz w:val="28"/>
          <w:szCs w:val="28"/>
        </w:rPr>
      </w:pPr>
      <w:r w:rsidRPr="002B3C67">
        <w:rPr>
          <w:rFonts w:ascii="Verdana" w:hAnsi="Verdana"/>
          <w:sz w:val="28"/>
          <w:szCs w:val="28"/>
          <w:u w:val="single"/>
        </w:rPr>
        <w:t>Track-Type Devices</w:t>
      </w:r>
      <w:r w:rsidRPr="002B3C67">
        <w:rPr>
          <w:rFonts w:ascii="Verdana" w:hAnsi="Verdana"/>
          <w:sz w:val="28"/>
          <w:szCs w:val="28"/>
        </w:rPr>
        <w:t xml:space="preserve"> use a motorized track or belt system </w:t>
      </w:r>
      <w:r w:rsidR="008D6136" w:rsidRPr="002B3C67">
        <w:rPr>
          <w:rFonts w:ascii="Verdana" w:hAnsi="Verdana"/>
          <w:sz w:val="28"/>
          <w:szCs w:val="28"/>
        </w:rPr>
        <w:t xml:space="preserve">that </w:t>
      </w:r>
      <w:r w:rsidR="00BC6F1A" w:rsidRPr="002B3C67">
        <w:rPr>
          <w:rFonts w:ascii="Verdana" w:hAnsi="Verdana"/>
          <w:sz w:val="28"/>
          <w:szCs w:val="28"/>
        </w:rPr>
        <w:t xml:space="preserve">is in </w:t>
      </w:r>
      <w:r w:rsidRPr="002B3C67">
        <w:rPr>
          <w:rFonts w:ascii="Verdana" w:hAnsi="Verdana"/>
          <w:sz w:val="28"/>
          <w:szCs w:val="28"/>
        </w:rPr>
        <w:t>contact</w:t>
      </w:r>
      <w:r w:rsidR="00BC6F1A" w:rsidRPr="002B3C67">
        <w:rPr>
          <w:rFonts w:ascii="Verdana" w:hAnsi="Verdana"/>
          <w:sz w:val="28"/>
          <w:szCs w:val="28"/>
        </w:rPr>
        <w:t xml:space="preserve"> with</w:t>
      </w:r>
      <w:r w:rsidRPr="002B3C67">
        <w:rPr>
          <w:rFonts w:ascii="Verdana" w:hAnsi="Verdana"/>
          <w:sz w:val="28"/>
          <w:szCs w:val="28"/>
        </w:rPr>
        <w:t xml:space="preserve"> the stair</w:t>
      </w:r>
      <w:r w:rsidR="00BC6F1A" w:rsidRPr="002B3C67">
        <w:rPr>
          <w:rFonts w:ascii="Verdana" w:hAnsi="Verdana"/>
          <w:sz w:val="28"/>
          <w:szCs w:val="28"/>
        </w:rPr>
        <w:t xml:space="preserve"> </w:t>
      </w:r>
      <w:r w:rsidRPr="002B3C67">
        <w:rPr>
          <w:rFonts w:ascii="Verdana" w:hAnsi="Verdana"/>
          <w:sz w:val="28"/>
          <w:szCs w:val="28"/>
        </w:rPr>
        <w:t>s</w:t>
      </w:r>
      <w:r w:rsidR="00BC6F1A" w:rsidRPr="002B3C67">
        <w:rPr>
          <w:rFonts w:ascii="Verdana" w:hAnsi="Verdana"/>
          <w:sz w:val="28"/>
          <w:szCs w:val="28"/>
        </w:rPr>
        <w:t>teps</w:t>
      </w:r>
      <w:r w:rsidRPr="002B3C67">
        <w:rPr>
          <w:rFonts w:ascii="Verdana" w:hAnsi="Verdana"/>
          <w:sz w:val="28"/>
          <w:szCs w:val="28"/>
        </w:rPr>
        <w:t>. Some track-type devi</w:t>
      </w:r>
      <w:r w:rsidR="00BC6F1A" w:rsidRPr="002B3C67">
        <w:rPr>
          <w:rFonts w:ascii="Verdana" w:hAnsi="Verdana"/>
          <w:sz w:val="28"/>
          <w:szCs w:val="28"/>
        </w:rPr>
        <w:t>c</w:t>
      </w:r>
      <w:r w:rsidRPr="002B3C67">
        <w:rPr>
          <w:rFonts w:ascii="Verdana" w:hAnsi="Verdana"/>
          <w:sz w:val="28"/>
          <w:szCs w:val="28"/>
        </w:rPr>
        <w:t xml:space="preserve">es allow for a single-operator to </w:t>
      </w:r>
      <w:r w:rsidR="00BA177B" w:rsidRPr="002B3C67">
        <w:rPr>
          <w:rFonts w:ascii="Verdana" w:hAnsi="Verdana"/>
          <w:sz w:val="28"/>
          <w:szCs w:val="28"/>
        </w:rPr>
        <w:t xml:space="preserve">assist </w:t>
      </w:r>
      <w:r w:rsidR="00BC6F1A" w:rsidRPr="002B3C67">
        <w:rPr>
          <w:rFonts w:ascii="Verdana" w:hAnsi="Verdana"/>
          <w:sz w:val="28"/>
          <w:szCs w:val="28"/>
        </w:rPr>
        <w:t>because</w:t>
      </w:r>
      <w:r w:rsidRPr="002B3C67">
        <w:rPr>
          <w:rFonts w:ascii="Verdana" w:hAnsi="Verdana"/>
          <w:sz w:val="28"/>
          <w:szCs w:val="28"/>
        </w:rPr>
        <w:t xml:space="preserve"> the operator is not required to support the weight of the devi</w:t>
      </w:r>
      <w:r w:rsidR="00BC6F1A" w:rsidRPr="002B3C67">
        <w:rPr>
          <w:rFonts w:ascii="Verdana" w:hAnsi="Verdana"/>
          <w:sz w:val="28"/>
          <w:szCs w:val="28"/>
        </w:rPr>
        <w:t>c</w:t>
      </w:r>
      <w:r w:rsidRPr="002B3C67">
        <w:rPr>
          <w:rFonts w:ascii="Verdana" w:hAnsi="Verdana"/>
          <w:sz w:val="28"/>
          <w:szCs w:val="28"/>
        </w:rPr>
        <w:t xml:space="preserve">e and </w:t>
      </w:r>
      <w:r w:rsidR="00DF4226" w:rsidRPr="002B3C67">
        <w:rPr>
          <w:rFonts w:ascii="Verdana" w:hAnsi="Verdana"/>
          <w:sz w:val="28"/>
          <w:szCs w:val="28"/>
        </w:rPr>
        <w:t xml:space="preserve">its </w:t>
      </w:r>
      <w:r w:rsidRPr="002B3C67">
        <w:rPr>
          <w:rFonts w:ascii="Verdana" w:hAnsi="Verdana"/>
          <w:sz w:val="28"/>
          <w:szCs w:val="28"/>
        </w:rPr>
        <w:t>occupant</w:t>
      </w:r>
      <w:r w:rsidR="00BC6F1A" w:rsidRPr="002B3C67">
        <w:rPr>
          <w:rFonts w:ascii="Verdana" w:hAnsi="Verdana"/>
          <w:sz w:val="28"/>
          <w:szCs w:val="28"/>
        </w:rPr>
        <w:t xml:space="preserve">.  </w:t>
      </w:r>
      <w:r w:rsidR="008D6136" w:rsidRPr="002B3C67">
        <w:rPr>
          <w:rFonts w:ascii="Verdana" w:hAnsi="Verdana"/>
          <w:sz w:val="28"/>
          <w:szCs w:val="28"/>
        </w:rPr>
        <w:t xml:space="preserve">The operator need only </w:t>
      </w:r>
      <w:r w:rsidRPr="002B3C67">
        <w:rPr>
          <w:rFonts w:ascii="Verdana" w:hAnsi="Verdana"/>
          <w:sz w:val="28"/>
          <w:szCs w:val="28"/>
        </w:rPr>
        <w:t>guide the occupant and devi</w:t>
      </w:r>
      <w:r w:rsidR="00BC6F1A" w:rsidRPr="002B3C67">
        <w:rPr>
          <w:rFonts w:ascii="Verdana" w:hAnsi="Verdana"/>
          <w:sz w:val="28"/>
          <w:szCs w:val="28"/>
        </w:rPr>
        <w:t>c</w:t>
      </w:r>
      <w:r w:rsidRPr="002B3C67">
        <w:rPr>
          <w:rFonts w:ascii="Verdana" w:hAnsi="Verdana"/>
          <w:sz w:val="28"/>
          <w:szCs w:val="28"/>
        </w:rPr>
        <w:t>e down the stairs.</w:t>
      </w:r>
    </w:p>
    <w:p w14:paraId="5DA674F9" w14:textId="77777777" w:rsidR="00726527" w:rsidRPr="00726527" w:rsidRDefault="00726527" w:rsidP="00726527">
      <w:pPr>
        <w:pStyle w:val="ListParagraph"/>
        <w:rPr>
          <w:rFonts w:ascii="Verdana" w:hAnsi="Verdana"/>
          <w:sz w:val="28"/>
          <w:szCs w:val="28"/>
        </w:rPr>
      </w:pPr>
    </w:p>
    <w:p w14:paraId="71B28F50" w14:textId="1C0431E8" w:rsidR="00DF4226" w:rsidRDefault="00B00F3E" w:rsidP="002C5836">
      <w:pPr>
        <w:pStyle w:val="ListParagraph"/>
        <w:numPr>
          <w:ilvl w:val="0"/>
          <w:numId w:val="15"/>
        </w:numPr>
        <w:rPr>
          <w:rFonts w:ascii="Verdana" w:hAnsi="Verdana" w:cs="Consolas"/>
          <w:sz w:val="28"/>
          <w:szCs w:val="28"/>
        </w:rPr>
      </w:pPr>
      <w:r w:rsidRPr="002B3C67">
        <w:rPr>
          <w:rFonts w:ascii="Verdana" w:hAnsi="Verdana" w:cs="Consolas"/>
          <w:sz w:val="28"/>
          <w:szCs w:val="28"/>
          <w:u w:val="single"/>
        </w:rPr>
        <w:t>Carry-Type Devices</w:t>
      </w:r>
      <w:r w:rsidRPr="002B3C67">
        <w:rPr>
          <w:rFonts w:ascii="Verdana" w:hAnsi="Verdana" w:cs="Consolas"/>
          <w:sz w:val="28"/>
          <w:szCs w:val="28"/>
        </w:rPr>
        <w:t xml:space="preserve"> are specially designed metal chair</w:t>
      </w:r>
      <w:r w:rsidR="008D6136" w:rsidRPr="002B3C67">
        <w:rPr>
          <w:rFonts w:ascii="Verdana" w:hAnsi="Verdana" w:cs="Consolas"/>
          <w:sz w:val="28"/>
          <w:szCs w:val="28"/>
        </w:rPr>
        <w:t>s that</w:t>
      </w:r>
      <w:r w:rsidRPr="002B3C67">
        <w:rPr>
          <w:rFonts w:ascii="Verdana" w:hAnsi="Verdana" w:cs="Consolas"/>
          <w:sz w:val="28"/>
          <w:szCs w:val="28"/>
        </w:rPr>
        <w:t xml:space="preserve"> </w:t>
      </w:r>
      <w:r w:rsidR="00DF4226" w:rsidRPr="002B3C67">
        <w:rPr>
          <w:rFonts w:ascii="Verdana" w:hAnsi="Verdana" w:cs="Consolas"/>
          <w:sz w:val="28"/>
          <w:szCs w:val="28"/>
        </w:rPr>
        <w:t>requir</w:t>
      </w:r>
      <w:r w:rsidR="008D6136" w:rsidRPr="002B3C67">
        <w:rPr>
          <w:rFonts w:ascii="Verdana" w:hAnsi="Verdana" w:cs="Consolas"/>
          <w:sz w:val="28"/>
          <w:szCs w:val="28"/>
        </w:rPr>
        <w:t>e</w:t>
      </w:r>
      <w:r w:rsidR="00DF4226" w:rsidRPr="002B3C67">
        <w:rPr>
          <w:rFonts w:ascii="Verdana" w:hAnsi="Verdana" w:cs="Consolas"/>
          <w:sz w:val="28"/>
          <w:szCs w:val="28"/>
        </w:rPr>
        <w:t xml:space="preserve"> the assistance of two or more </w:t>
      </w:r>
      <w:r w:rsidR="008D6136" w:rsidRPr="002B3C67">
        <w:rPr>
          <w:rFonts w:ascii="Verdana" w:hAnsi="Verdana" w:cs="Consolas"/>
          <w:sz w:val="28"/>
          <w:szCs w:val="28"/>
        </w:rPr>
        <w:t xml:space="preserve">people or volunteers </w:t>
      </w:r>
      <w:r w:rsidR="00BC6F1A" w:rsidRPr="002B3C67">
        <w:rPr>
          <w:rFonts w:ascii="Verdana" w:hAnsi="Verdana" w:cs="Consolas"/>
          <w:sz w:val="28"/>
          <w:szCs w:val="28"/>
        </w:rPr>
        <w:t xml:space="preserve">to carry </w:t>
      </w:r>
      <w:r w:rsidR="008D6136" w:rsidRPr="002B3C67">
        <w:rPr>
          <w:rFonts w:ascii="Verdana" w:hAnsi="Verdana" w:cs="Consolas"/>
          <w:sz w:val="28"/>
          <w:szCs w:val="28"/>
        </w:rPr>
        <w:t xml:space="preserve">the device and its occupant </w:t>
      </w:r>
      <w:r w:rsidR="00BC6F1A" w:rsidRPr="002B3C67">
        <w:rPr>
          <w:rFonts w:ascii="Verdana" w:hAnsi="Verdana" w:cs="Consolas"/>
          <w:sz w:val="28"/>
          <w:szCs w:val="28"/>
        </w:rPr>
        <w:t>down the stairs</w:t>
      </w:r>
      <w:r w:rsidRPr="002B3C67">
        <w:rPr>
          <w:rFonts w:ascii="Verdana" w:hAnsi="Verdana" w:cs="Consolas"/>
          <w:sz w:val="28"/>
          <w:szCs w:val="28"/>
        </w:rPr>
        <w:t xml:space="preserve">. </w:t>
      </w:r>
    </w:p>
    <w:p w14:paraId="5E68782B" w14:textId="77777777" w:rsidR="00726527" w:rsidRPr="002B3C67" w:rsidRDefault="00726527" w:rsidP="00726527">
      <w:pPr>
        <w:pStyle w:val="ListParagraph"/>
        <w:rPr>
          <w:rFonts w:ascii="Verdana" w:hAnsi="Verdana" w:cs="Consolas"/>
          <w:sz w:val="28"/>
          <w:szCs w:val="28"/>
        </w:rPr>
      </w:pPr>
    </w:p>
    <w:p w14:paraId="6A30E074" w14:textId="7A379809" w:rsidR="005353AF" w:rsidRPr="002B3C67" w:rsidRDefault="00B00F3E" w:rsidP="002C5836">
      <w:pPr>
        <w:pStyle w:val="ListParagraph"/>
        <w:numPr>
          <w:ilvl w:val="0"/>
          <w:numId w:val="15"/>
        </w:numPr>
        <w:rPr>
          <w:rFonts w:ascii="Verdana" w:hAnsi="Verdana" w:cs="Consolas"/>
          <w:sz w:val="28"/>
          <w:szCs w:val="28"/>
        </w:rPr>
      </w:pPr>
      <w:r w:rsidRPr="002B3C67">
        <w:rPr>
          <w:rFonts w:ascii="Verdana" w:hAnsi="Verdana" w:cs="Consolas"/>
          <w:sz w:val="28"/>
          <w:szCs w:val="28"/>
        </w:rPr>
        <w:t xml:space="preserve">Other carry-type devices could include </w:t>
      </w:r>
      <w:r w:rsidR="00F8200A" w:rsidRPr="002B3C67">
        <w:rPr>
          <w:rFonts w:ascii="Verdana" w:hAnsi="Verdana" w:cs="Consolas"/>
          <w:sz w:val="28"/>
          <w:szCs w:val="28"/>
        </w:rPr>
        <w:t xml:space="preserve">customized </w:t>
      </w:r>
      <w:r w:rsidRPr="002B3C67">
        <w:rPr>
          <w:rFonts w:ascii="Verdana" w:hAnsi="Verdana" w:cs="Consolas"/>
          <w:sz w:val="28"/>
          <w:szCs w:val="28"/>
        </w:rPr>
        <w:t>fabric slings, and slip mats. Most carry-type devi</w:t>
      </w:r>
      <w:r w:rsidR="00BC6F1A" w:rsidRPr="002B3C67">
        <w:rPr>
          <w:rFonts w:ascii="Verdana" w:hAnsi="Verdana" w:cs="Consolas"/>
          <w:sz w:val="28"/>
          <w:szCs w:val="28"/>
        </w:rPr>
        <w:t>c</w:t>
      </w:r>
      <w:r w:rsidRPr="002B3C67">
        <w:rPr>
          <w:rFonts w:ascii="Verdana" w:hAnsi="Verdana" w:cs="Consolas"/>
          <w:sz w:val="28"/>
          <w:szCs w:val="28"/>
        </w:rPr>
        <w:t xml:space="preserve">es require more than one person to </w:t>
      </w:r>
      <w:r w:rsidR="00DF4226" w:rsidRPr="002B3C67">
        <w:rPr>
          <w:rFonts w:ascii="Verdana" w:hAnsi="Verdana" w:cs="Consolas"/>
          <w:sz w:val="28"/>
          <w:szCs w:val="28"/>
        </w:rPr>
        <w:t>assist</w:t>
      </w:r>
      <w:r w:rsidR="00E26711" w:rsidRPr="002B3C67">
        <w:rPr>
          <w:rFonts w:ascii="Verdana" w:hAnsi="Verdana" w:cs="Consolas"/>
          <w:sz w:val="28"/>
          <w:szCs w:val="28"/>
        </w:rPr>
        <w:t xml:space="preserve"> </w:t>
      </w:r>
      <w:r w:rsidR="008D6136" w:rsidRPr="002B3C67">
        <w:rPr>
          <w:rFonts w:ascii="Verdana" w:hAnsi="Verdana" w:cs="Consolas"/>
          <w:sz w:val="28"/>
          <w:szCs w:val="28"/>
        </w:rPr>
        <w:t xml:space="preserve">with </w:t>
      </w:r>
      <w:r w:rsidR="00E26711" w:rsidRPr="002B3C67">
        <w:rPr>
          <w:rFonts w:ascii="Verdana" w:hAnsi="Verdana" w:cs="Consolas"/>
          <w:sz w:val="28"/>
          <w:szCs w:val="28"/>
        </w:rPr>
        <w:t>carry handles</w:t>
      </w:r>
      <w:r w:rsidR="00BC6F1A" w:rsidRPr="002B3C67">
        <w:rPr>
          <w:rFonts w:ascii="Verdana" w:hAnsi="Verdana" w:cs="Consolas"/>
          <w:sz w:val="28"/>
          <w:szCs w:val="28"/>
        </w:rPr>
        <w:t xml:space="preserve"> because the operators </w:t>
      </w:r>
      <w:r w:rsidR="008D6136" w:rsidRPr="002B3C67">
        <w:rPr>
          <w:rFonts w:ascii="Verdana" w:hAnsi="Verdana" w:cs="Consolas"/>
          <w:sz w:val="28"/>
          <w:szCs w:val="28"/>
        </w:rPr>
        <w:t>need to</w:t>
      </w:r>
      <w:r w:rsidR="00BC6F1A" w:rsidRPr="002B3C67">
        <w:rPr>
          <w:rFonts w:ascii="Verdana" w:hAnsi="Verdana" w:cs="Consolas"/>
          <w:sz w:val="28"/>
          <w:szCs w:val="28"/>
        </w:rPr>
        <w:t xml:space="preserve"> support the weight of the occupant. </w:t>
      </w:r>
      <w:r w:rsidR="00E26711" w:rsidRPr="002B3C67">
        <w:rPr>
          <w:rFonts w:ascii="Verdana" w:hAnsi="Verdana" w:cs="Consolas"/>
          <w:sz w:val="28"/>
          <w:szCs w:val="28"/>
        </w:rPr>
        <w:t xml:space="preserve"> </w:t>
      </w:r>
      <w:r w:rsidRPr="002B3C67">
        <w:rPr>
          <w:rFonts w:ascii="Verdana" w:hAnsi="Verdana" w:cs="Consolas"/>
          <w:sz w:val="28"/>
          <w:szCs w:val="28"/>
        </w:rPr>
        <w:t xml:space="preserve"> </w:t>
      </w:r>
    </w:p>
    <w:p w14:paraId="0A561F57" w14:textId="31A50E0B" w:rsidR="00B60744" w:rsidRDefault="00B60744" w:rsidP="007A0597">
      <w:pPr>
        <w:pStyle w:val="Heading2"/>
        <w:spacing w:line="240" w:lineRule="auto"/>
        <w:rPr>
          <w:rFonts w:ascii="Verdana" w:hAnsi="Verdana"/>
          <w:color w:val="auto"/>
          <w:sz w:val="28"/>
          <w:szCs w:val="28"/>
        </w:rPr>
      </w:pPr>
      <w:r w:rsidRPr="002B3C67">
        <w:rPr>
          <w:rFonts w:ascii="Verdana" w:hAnsi="Verdana"/>
          <w:color w:val="auto"/>
          <w:sz w:val="28"/>
          <w:szCs w:val="28"/>
        </w:rPr>
        <w:t>Additional Research Resources</w:t>
      </w:r>
      <w:r w:rsidR="007A0597" w:rsidRPr="002B3C67">
        <w:rPr>
          <w:rFonts w:ascii="Verdana" w:hAnsi="Verdana"/>
          <w:color w:val="auto"/>
          <w:sz w:val="28"/>
          <w:szCs w:val="28"/>
        </w:rPr>
        <w:t>:</w:t>
      </w:r>
    </w:p>
    <w:p w14:paraId="369788C7" w14:textId="77777777" w:rsidR="00B77B67" w:rsidRPr="00B77B67" w:rsidRDefault="00B77B67" w:rsidP="00B77B67"/>
    <w:p w14:paraId="2D982527" w14:textId="7BCDE1ED" w:rsidR="00553B26" w:rsidRPr="00B77B67" w:rsidRDefault="000B1617" w:rsidP="00553B26">
      <w:pPr>
        <w:pStyle w:val="ListParagraph"/>
        <w:numPr>
          <w:ilvl w:val="0"/>
          <w:numId w:val="16"/>
        </w:numPr>
      </w:pPr>
      <w:r w:rsidRPr="00553B26">
        <w:rPr>
          <w:rFonts w:ascii="Verdana" w:hAnsi="Verdana"/>
          <w:sz w:val="28"/>
          <w:szCs w:val="28"/>
        </w:rPr>
        <w:t>National Institute of Standards and Technology, U.S. Department of Commerce, “</w:t>
      </w:r>
      <w:hyperlink r:id="rId10" w:history="1">
        <w:r w:rsidRPr="00464FAA">
          <w:rPr>
            <w:rStyle w:val="Hyperlink"/>
            <w:rFonts w:ascii="Verdana" w:hAnsi="Verdana"/>
            <w:sz w:val="28"/>
            <w:szCs w:val="28"/>
          </w:rPr>
          <w:t>Guidance on Fire Emergency Procedures for Emergency Stair Trave</w:t>
        </w:r>
        <w:r w:rsidR="00B04965" w:rsidRPr="00464FAA">
          <w:rPr>
            <w:rStyle w:val="Hyperlink"/>
            <w:rFonts w:ascii="Verdana" w:hAnsi="Verdana"/>
            <w:sz w:val="28"/>
            <w:szCs w:val="28"/>
          </w:rPr>
          <w:t>l Devices</w:t>
        </w:r>
      </w:hyperlink>
      <w:r w:rsidR="00B77B67">
        <w:rPr>
          <w:rFonts w:ascii="Verdana" w:hAnsi="Verdana"/>
          <w:sz w:val="28"/>
          <w:szCs w:val="28"/>
        </w:rPr>
        <w:t xml:space="preserve">”, Erica D. </w:t>
      </w:r>
      <w:proofErr w:type="spellStart"/>
      <w:r w:rsidR="00B77B67">
        <w:rPr>
          <w:rFonts w:ascii="Verdana" w:hAnsi="Verdana"/>
          <w:sz w:val="28"/>
          <w:szCs w:val="28"/>
        </w:rPr>
        <w:t>Kuligowski</w:t>
      </w:r>
      <w:proofErr w:type="spellEnd"/>
    </w:p>
    <w:p w14:paraId="246147F9" w14:textId="77777777" w:rsidR="00B77B67" w:rsidRPr="00553B26" w:rsidRDefault="00B77B67" w:rsidP="00B77B67">
      <w:pPr>
        <w:pStyle w:val="ListParagraph"/>
      </w:pPr>
    </w:p>
    <w:p w14:paraId="43811776" w14:textId="4F9842E7" w:rsidR="00DC7020" w:rsidRPr="00B77B67" w:rsidRDefault="00806D47" w:rsidP="002C5836">
      <w:pPr>
        <w:pStyle w:val="ListParagraph"/>
        <w:numPr>
          <w:ilvl w:val="0"/>
          <w:numId w:val="16"/>
        </w:numPr>
        <w:rPr>
          <w:rFonts w:ascii="Verdana" w:hAnsi="Verdana"/>
          <w:sz w:val="28"/>
          <w:szCs w:val="28"/>
        </w:rPr>
      </w:pPr>
      <w:hyperlink r:id="rId11" w:history="1">
        <w:r w:rsidR="000B1617" w:rsidRPr="00464FAA">
          <w:rPr>
            <w:rStyle w:val="Hyperlink"/>
            <w:rFonts w:ascii="Verdana" w:hAnsi="Verdana" w:cs="Consolas"/>
            <w:sz w:val="28"/>
            <w:szCs w:val="28"/>
          </w:rPr>
          <w:t>NYC Fire Code</w:t>
        </w:r>
        <w:r w:rsidR="00CE3EB1" w:rsidRPr="00464FAA">
          <w:rPr>
            <w:rStyle w:val="Hyperlink"/>
            <w:rFonts w:ascii="Verdana" w:hAnsi="Verdana" w:cs="Consolas"/>
            <w:sz w:val="28"/>
            <w:szCs w:val="28"/>
          </w:rPr>
          <w:t xml:space="preserve"> On-Line</w:t>
        </w:r>
      </w:hyperlink>
      <w:r w:rsidR="00CE3EB1" w:rsidRPr="00553B26">
        <w:rPr>
          <w:rFonts w:ascii="Verdana" w:hAnsi="Verdana" w:cs="Consolas"/>
          <w:sz w:val="28"/>
          <w:szCs w:val="28"/>
        </w:rPr>
        <w:t xml:space="preserve">  </w:t>
      </w:r>
    </w:p>
    <w:p w14:paraId="4312DB85" w14:textId="77777777" w:rsidR="00B77B67" w:rsidRDefault="00B77B67" w:rsidP="00B77B67">
      <w:pPr>
        <w:pStyle w:val="ListParagraph"/>
        <w:rPr>
          <w:rFonts w:ascii="Verdana" w:hAnsi="Verdana"/>
          <w:sz w:val="28"/>
          <w:szCs w:val="28"/>
        </w:rPr>
      </w:pPr>
    </w:p>
    <w:p w14:paraId="69F36046" w14:textId="1F4B89BD" w:rsidR="007F7709" w:rsidRPr="00B77B67" w:rsidRDefault="00806D47" w:rsidP="002C5836">
      <w:pPr>
        <w:pStyle w:val="ListParagraph"/>
        <w:numPr>
          <w:ilvl w:val="0"/>
          <w:numId w:val="16"/>
        </w:numPr>
        <w:rPr>
          <w:rFonts w:ascii="Verdana" w:hAnsi="Verdana"/>
          <w:sz w:val="28"/>
          <w:szCs w:val="28"/>
        </w:rPr>
      </w:pPr>
      <w:hyperlink r:id="rId12" w:history="1">
        <w:r w:rsidR="000B1617" w:rsidRPr="00464FAA">
          <w:rPr>
            <w:rStyle w:val="Hyperlink"/>
            <w:rFonts w:ascii="Verdana" w:hAnsi="Verdana" w:cs="Consolas"/>
            <w:sz w:val="28"/>
            <w:szCs w:val="28"/>
          </w:rPr>
          <w:t>NYC Fire Department Rules, Code Development Unit</w:t>
        </w:r>
      </w:hyperlink>
      <w:r w:rsidR="000B1617" w:rsidRPr="002B3C67">
        <w:rPr>
          <w:rFonts w:ascii="Verdana" w:hAnsi="Verdana" w:cs="Consolas"/>
          <w:sz w:val="28"/>
          <w:szCs w:val="28"/>
        </w:rPr>
        <w:t xml:space="preserve"> </w:t>
      </w:r>
    </w:p>
    <w:p w14:paraId="5A865EC4" w14:textId="77777777" w:rsidR="00B77B67" w:rsidRDefault="00B77B67" w:rsidP="00B77B67">
      <w:pPr>
        <w:pStyle w:val="ListParagraph"/>
        <w:rPr>
          <w:rFonts w:ascii="Verdana" w:hAnsi="Verdana"/>
          <w:sz w:val="28"/>
          <w:szCs w:val="28"/>
        </w:rPr>
      </w:pPr>
    </w:p>
    <w:p w14:paraId="7446C093" w14:textId="2FEFC7C4" w:rsidR="00553B26" w:rsidRDefault="00806D47" w:rsidP="002C5836">
      <w:pPr>
        <w:pStyle w:val="ListParagraph"/>
        <w:numPr>
          <w:ilvl w:val="0"/>
          <w:numId w:val="16"/>
        </w:numPr>
        <w:rPr>
          <w:rFonts w:ascii="Verdana" w:hAnsi="Verdana"/>
          <w:sz w:val="28"/>
          <w:szCs w:val="28"/>
        </w:rPr>
      </w:pPr>
      <w:hyperlink r:id="rId13" w:history="1">
        <w:r w:rsidR="007F7709" w:rsidRPr="00464FAA">
          <w:rPr>
            <w:rStyle w:val="Hyperlink"/>
            <w:rFonts w:ascii="Verdana" w:hAnsi="Verdana"/>
            <w:sz w:val="28"/>
            <w:szCs w:val="28"/>
          </w:rPr>
          <w:t>National Fire Prevention Association (NFPA) Emergency Evacuation Planning Guide for People with Disabilities</w:t>
        </w:r>
      </w:hyperlink>
      <w:r w:rsidR="007F7709" w:rsidRPr="002B3C67">
        <w:rPr>
          <w:rFonts w:ascii="Verdana" w:hAnsi="Verdana"/>
          <w:sz w:val="28"/>
          <w:szCs w:val="28"/>
        </w:rPr>
        <w:t xml:space="preserve"> </w:t>
      </w:r>
    </w:p>
    <w:p w14:paraId="29206318" w14:textId="77777777" w:rsidR="00B77B67" w:rsidRDefault="00B77B67" w:rsidP="00B77B67">
      <w:pPr>
        <w:pStyle w:val="ListParagraph"/>
        <w:rPr>
          <w:rFonts w:ascii="Verdana" w:hAnsi="Verdana"/>
          <w:sz w:val="28"/>
          <w:szCs w:val="28"/>
        </w:rPr>
      </w:pPr>
    </w:p>
    <w:p w14:paraId="120C4953" w14:textId="3EE3C06F" w:rsidR="002C4C3D" w:rsidRDefault="002A5668" w:rsidP="002C5836">
      <w:pPr>
        <w:pStyle w:val="ListParagraph"/>
        <w:numPr>
          <w:ilvl w:val="0"/>
          <w:numId w:val="16"/>
        </w:numPr>
        <w:rPr>
          <w:rStyle w:val="Hyperlink"/>
          <w:rFonts w:ascii="Verdana" w:hAnsi="Verdana"/>
          <w:color w:val="auto"/>
          <w:sz w:val="28"/>
          <w:szCs w:val="28"/>
          <w:u w:val="none"/>
        </w:rPr>
      </w:pPr>
      <w:r w:rsidRPr="002B3C67">
        <w:rPr>
          <w:rFonts w:ascii="Verdana" w:hAnsi="Verdana"/>
          <w:sz w:val="28"/>
          <w:szCs w:val="28"/>
        </w:rPr>
        <w:lastRenderedPageBreak/>
        <w:t xml:space="preserve">Rehabilitation, Engineering and Assistive Technology Society of North America (RESNA) </w:t>
      </w:r>
      <w:r w:rsidR="003872FB" w:rsidRPr="002B3C67">
        <w:rPr>
          <w:rStyle w:val="Hyperlink"/>
          <w:rFonts w:ascii="Verdana" w:hAnsi="Verdana"/>
          <w:color w:val="auto"/>
          <w:sz w:val="28"/>
          <w:szCs w:val="28"/>
          <w:u w:val="none"/>
        </w:rPr>
        <w:t xml:space="preserve"> </w:t>
      </w:r>
    </w:p>
    <w:p w14:paraId="3DD98994" w14:textId="77777777" w:rsidR="00B77B67" w:rsidRDefault="00B77B67" w:rsidP="00B77B67">
      <w:pPr>
        <w:pStyle w:val="ListParagraph"/>
        <w:rPr>
          <w:rStyle w:val="Hyperlink"/>
          <w:rFonts w:ascii="Verdana" w:hAnsi="Verdana"/>
          <w:color w:val="auto"/>
          <w:sz w:val="28"/>
          <w:szCs w:val="28"/>
          <w:u w:val="none"/>
        </w:rPr>
      </w:pPr>
    </w:p>
    <w:p w14:paraId="3A8D47C2" w14:textId="315B1341" w:rsidR="00553B26" w:rsidRDefault="00806D47" w:rsidP="00553B26">
      <w:pPr>
        <w:pStyle w:val="ListParagraph"/>
        <w:numPr>
          <w:ilvl w:val="0"/>
          <w:numId w:val="20"/>
        </w:numPr>
        <w:ind w:left="1170"/>
        <w:rPr>
          <w:rFonts w:ascii="Verdana" w:hAnsi="Verdana"/>
          <w:sz w:val="28"/>
          <w:szCs w:val="28"/>
        </w:rPr>
      </w:pPr>
      <w:hyperlink r:id="rId14" w:history="1">
        <w:r w:rsidR="003872FB" w:rsidRPr="00464FAA">
          <w:rPr>
            <w:rStyle w:val="Hyperlink"/>
            <w:rFonts w:ascii="Verdana" w:hAnsi="Verdana"/>
            <w:sz w:val="28"/>
            <w:szCs w:val="28"/>
          </w:rPr>
          <w:t xml:space="preserve">Position Paper on the Use of </w:t>
        </w:r>
        <w:r w:rsidR="00E95058" w:rsidRPr="00464FAA">
          <w:rPr>
            <w:rStyle w:val="Hyperlink"/>
            <w:rFonts w:ascii="Verdana" w:hAnsi="Verdana"/>
            <w:sz w:val="28"/>
            <w:szCs w:val="28"/>
          </w:rPr>
          <w:t>Evacuation Chai</w:t>
        </w:r>
        <w:r w:rsidR="003872FB" w:rsidRPr="00464FAA">
          <w:rPr>
            <w:rStyle w:val="Hyperlink"/>
            <w:rFonts w:ascii="Verdana" w:hAnsi="Verdana"/>
            <w:sz w:val="28"/>
            <w:szCs w:val="28"/>
          </w:rPr>
          <w:t>rs</w:t>
        </w:r>
      </w:hyperlink>
      <w:r w:rsidR="00553B26">
        <w:rPr>
          <w:rFonts w:ascii="Verdana" w:hAnsi="Verdana"/>
          <w:sz w:val="28"/>
          <w:szCs w:val="28"/>
        </w:rPr>
        <w:t>:</w:t>
      </w:r>
    </w:p>
    <w:p w14:paraId="3994BEF6" w14:textId="77777777" w:rsidR="00553B26" w:rsidRPr="00553B26" w:rsidRDefault="00553B26" w:rsidP="00553B26">
      <w:pPr>
        <w:pStyle w:val="ListParagraph"/>
        <w:ind w:left="1170"/>
        <w:rPr>
          <w:rStyle w:val="Hyperlink"/>
          <w:rFonts w:ascii="Verdana" w:hAnsi="Verdana"/>
          <w:color w:val="auto"/>
          <w:sz w:val="28"/>
          <w:szCs w:val="28"/>
          <w:u w:val="none"/>
        </w:rPr>
      </w:pPr>
    </w:p>
    <w:p w14:paraId="3A4DE43C" w14:textId="02975FB8" w:rsidR="00553B26" w:rsidRDefault="00BA576D" w:rsidP="00553B26">
      <w:pPr>
        <w:pStyle w:val="ListParagraph"/>
        <w:numPr>
          <w:ilvl w:val="0"/>
          <w:numId w:val="20"/>
        </w:numPr>
        <w:spacing w:after="0"/>
        <w:ind w:left="1170"/>
        <w:rPr>
          <w:rFonts w:ascii="Verdana" w:hAnsi="Verdana"/>
          <w:sz w:val="28"/>
          <w:szCs w:val="28"/>
        </w:rPr>
      </w:pPr>
      <w:r w:rsidRPr="002B3C67">
        <w:rPr>
          <w:rFonts w:ascii="Verdana" w:hAnsi="Verdana"/>
          <w:sz w:val="28"/>
          <w:szCs w:val="28"/>
        </w:rPr>
        <w:t>ANSI/RESNA ED</w:t>
      </w:r>
      <w:r w:rsidR="002C4C3D" w:rsidRPr="002B3C67">
        <w:rPr>
          <w:rStyle w:val="Hyperlink"/>
          <w:rFonts w:ascii="Verdana" w:hAnsi="Verdana"/>
          <w:color w:val="auto"/>
          <w:sz w:val="28"/>
          <w:szCs w:val="28"/>
          <w:u w:val="none"/>
        </w:rPr>
        <w:t>-1</w:t>
      </w:r>
      <w:proofErr w:type="gramStart"/>
      <w:r w:rsidR="002C4C3D" w:rsidRPr="002B3C67">
        <w:rPr>
          <w:rStyle w:val="Hyperlink"/>
          <w:rFonts w:ascii="Verdana" w:hAnsi="Verdana"/>
          <w:color w:val="auto"/>
          <w:sz w:val="28"/>
          <w:szCs w:val="28"/>
          <w:u w:val="none"/>
        </w:rPr>
        <w:t>:2013</w:t>
      </w:r>
      <w:proofErr w:type="gramEnd"/>
      <w:r w:rsidR="002C4C3D" w:rsidRPr="002B3C67">
        <w:rPr>
          <w:rStyle w:val="Hyperlink"/>
          <w:rFonts w:ascii="Verdana" w:hAnsi="Verdana"/>
          <w:color w:val="auto"/>
          <w:sz w:val="28"/>
          <w:szCs w:val="28"/>
          <w:u w:val="none"/>
        </w:rPr>
        <w:t xml:space="preserve">, American National Standard for Evacuation Devices – Volume 1: </w:t>
      </w:r>
      <w:r w:rsidR="002C4C3D" w:rsidRPr="002B3C67">
        <w:rPr>
          <w:rFonts w:ascii="Verdana" w:hAnsi="Verdana"/>
          <w:sz w:val="28"/>
          <w:szCs w:val="28"/>
        </w:rPr>
        <w:t xml:space="preserve">Emergency Stair Travel Devices Used by Individuals with Disabilities. This standard covers evacuation </w:t>
      </w:r>
      <w:proofErr w:type="gramStart"/>
      <w:r w:rsidR="002C4C3D" w:rsidRPr="002B3C67">
        <w:rPr>
          <w:rFonts w:ascii="Verdana" w:hAnsi="Verdana"/>
          <w:sz w:val="28"/>
          <w:szCs w:val="28"/>
        </w:rPr>
        <w:t>chairs which</w:t>
      </w:r>
      <w:proofErr w:type="gramEnd"/>
      <w:r w:rsidR="002C4C3D" w:rsidRPr="002B3C67">
        <w:rPr>
          <w:rFonts w:ascii="Verdana" w:hAnsi="Verdana"/>
          <w:sz w:val="28"/>
          <w:szCs w:val="28"/>
        </w:rPr>
        <w:t xml:space="preserve"> have a track system to enable controlled travel down stairs during emergency evacuations. The standard covers device terminology, measurement methods, minimum weight capacities, acceptable storage locations, and</w:t>
      </w:r>
      <w:r w:rsidR="00464FAA">
        <w:rPr>
          <w:rFonts w:ascii="Verdana" w:hAnsi="Verdana"/>
          <w:sz w:val="28"/>
          <w:szCs w:val="28"/>
        </w:rPr>
        <w:t xml:space="preserve"> annual inspection requirements. </w:t>
      </w:r>
      <w:r w:rsidR="00674775">
        <w:rPr>
          <w:rFonts w:ascii="Verdana" w:hAnsi="Verdana"/>
          <w:sz w:val="28"/>
          <w:szCs w:val="28"/>
        </w:rPr>
        <w:t xml:space="preserve">To find out more about the standard and order information visit </w:t>
      </w:r>
      <w:hyperlink r:id="rId15" w:history="1">
        <w:r w:rsidR="00674775" w:rsidRPr="00674775">
          <w:rPr>
            <w:rStyle w:val="Hyperlink"/>
            <w:rFonts w:ascii="Verdana" w:hAnsi="Verdana"/>
            <w:sz w:val="28"/>
            <w:szCs w:val="28"/>
          </w:rPr>
          <w:t>RESNA.org</w:t>
        </w:r>
      </w:hyperlink>
      <w:r w:rsidR="00674775">
        <w:rPr>
          <w:rFonts w:ascii="Verdana" w:hAnsi="Verdana"/>
          <w:sz w:val="28"/>
          <w:szCs w:val="28"/>
        </w:rPr>
        <w:t>.</w:t>
      </w:r>
    </w:p>
    <w:p w14:paraId="402DF6FB" w14:textId="38FE49BC" w:rsidR="007F7709" w:rsidRPr="002B3C67" w:rsidRDefault="007F7709" w:rsidP="00553B26">
      <w:pPr>
        <w:pStyle w:val="ListParagraph"/>
        <w:rPr>
          <w:rFonts w:ascii="Verdana" w:hAnsi="Verdana"/>
          <w:sz w:val="28"/>
          <w:szCs w:val="28"/>
        </w:rPr>
      </w:pPr>
    </w:p>
    <w:sectPr w:rsidR="007F7709" w:rsidRPr="002B3C67" w:rsidSect="00CE3EB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FED94" w14:textId="77777777" w:rsidR="001C7055" w:rsidRDefault="001C7055" w:rsidP="00481B6D">
      <w:pPr>
        <w:spacing w:after="0" w:line="240" w:lineRule="auto"/>
      </w:pPr>
      <w:r>
        <w:separator/>
      </w:r>
    </w:p>
  </w:endnote>
  <w:endnote w:type="continuationSeparator" w:id="0">
    <w:p w14:paraId="09752D98" w14:textId="77777777" w:rsidR="001C7055" w:rsidRDefault="001C7055" w:rsidP="0048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84799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8"/>
        <w:szCs w:val="28"/>
      </w:rPr>
    </w:sdtEndPr>
    <w:sdtContent>
      <w:p w14:paraId="5B891BB0" w14:textId="0A134DD6" w:rsidR="00914353" w:rsidRPr="008168E7" w:rsidRDefault="00914353">
        <w:pPr>
          <w:pStyle w:val="Footer"/>
          <w:jc w:val="center"/>
          <w:rPr>
            <w:rFonts w:ascii="Verdana" w:hAnsi="Verdana"/>
            <w:sz w:val="28"/>
            <w:szCs w:val="28"/>
          </w:rPr>
        </w:pPr>
        <w:r w:rsidRPr="008168E7">
          <w:rPr>
            <w:rFonts w:ascii="Verdana" w:hAnsi="Verdana"/>
            <w:sz w:val="28"/>
            <w:szCs w:val="28"/>
          </w:rPr>
          <w:fldChar w:fldCharType="begin"/>
        </w:r>
        <w:r w:rsidRPr="008168E7">
          <w:rPr>
            <w:rFonts w:ascii="Verdana" w:hAnsi="Verdana"/>
            <w:sz w:val="28"/>
            <w:szCs w:val="28"/>
          </w:rPr>
          <w:instrText xml:space="preserve"> PAGE   \* MERGEFORMAT </w:instrText>
        </w:r>
        <w:r w:rsidRPr="008168E7">
          <w:rPr>
            <w:rFonts w:ascii="Verdana" w:hAnsi="Verdana"/>
            <w:sz w:val="28"/>
            <w:szCs w:val="28"/>
          </w:rPr>
          <w:fldChar w:fldCharType="separate"/>
        </w:r>
        <w:r w:rsidR="00806D47">
          <w:rPr>
            <w:rFonts w:ascii="Verdana" w:hAnsi="Verdana"/>
            <w:noProof/>
            <w:sz w:val="28"/>
            <w:szCs w:val="28"/>
          </w:rPr>
          <w:t>6</w:t>
        </w:r>
        <w:r w:rsidRPr="008168E7">
          <w:rPr>
            <w:rFonts w:ascii="Verdana" w:hAnsi="Verdana"/>
            <w:noProof/>
            <w:sz w:val="28"/>
            <w:szCs w:val="28"/>
          </w:rPr>
          <w:fldChar w:fldCharType="end"/>
        </w:r>
      </w:p>
    </w:sdtContent>
  </w:sdt>
  <w:p w14:paraId="1B44BC41" w14:textId="77777777" w:rsidR="00481B6D" w:rsidRPr="008168E7" w:rsidRDefault="00481B6D">
    <w:pPr>
      <w:pStyle w:val="Footer"/>
      <w:rPr>
        <w:rFonts w:ascii="Verdana" w:hAnsi="Verdan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652AB" w14:textId="77777777" w:rsidR="001C7055" w:rsidRDefault="001C7055" w:rsidP="00481B6D">
      <w:pPr>
        <w:spacing w:after="0" w:line="240" w:lineRule="auto"/>
      </w:pPr>
      <w:r>
        <w:separator/>
      </w:r>
    </w:p>
  </w:footnote>
  <w:footnote w:type="continuationSeparator" w:id="0">
    <w:p w14:paraId="69982733" w14:textId="77777777" w:rsidR="001C7055" w:rsidRDefault="001C7055" w:rsidP="00481B6D">
      <w:pPr>
        <w:spacing w:after="0" w:line="240" w:lineRule="auto"/>
      </w:pPr>
      <w:r>
        <w:continuationSeparator/>
      </w:r>
    </w:p>
  </w:footnote>
  <w:footnote w:id="1">
    <w:p w14:paraId="083D4003" w14:textId="32319172" w:rsidR="00B60744" w:rsidRPr="004750B1" w:rsidRDefault="00B60744" w:rsidP="00B60744">
      <w:pPr>
        <w:pStyle w:val="FootnoteText"/>
        <w:rPr>
          <w:sz w:val="24"/>
          <w:szCs w:val="24"/>
        </w:rPr>
      </w:pPr>
      <w:r w:rsidRPr="00726527">
        <w:rPr>
          <w:rStyle w:val="FootnoteReference"/>
          <w:sz w:val="28"/>
          <w:szCs w:val="28"/>
        </w:rPr>
        <w:footnoteRef/>
      </w:r>
      <w:r w:rsidRPr="00726527">
        <w:rPr>
          <w:sz w:val="28"/>
          <w:szCs w:val="28"/>
        </w:rPr>
        <w:t xml:space="preserve"> </w:t>
      </w:r>
      <w:r w:rsidR="008657D8" w:rsidRPr="00726527">
        <w:rPr>
          <w:rFonts w:ascii="Verdana" w:hAnsi="Verdana"/>
          <w:sz w:val="28"/>
          <w:szCs w:val="28"/>
        </w:rPr>
        <w:t xml:space="preserve">See </w:t>
      </w:r>
      <w:r w:rsidRPr="00726527">
        <w:rPr>
          <w:rFonts w:ascii="Verdana" w:hAnsi="Verdana"/>
          <w:sz w:val="28"/>
          <w:szCs w:val="28"/>
        </w:rPr>
        <w:t>National Institute of Standards and Technology, U.S. Department of Commerce, “</w:t>
      </w:r>
      <w:hyperlink r:id="rId1" w:history="1">
        <w:r w:rsidRPr="00E9157E">
          <w:rPr>
            <w:rStyle w:val="Hyperlink"/>
            <w:rFonts w:ascii="Verdana" w:hAnsi="Verdana"/>
            <w:sz w:val="28"/>
            <w:szCs w:val="28"/>
          </w:rPr>
          <w:t>Guidance on Fire Emergency Procedures for Emergency Stair Travel Devices</w:t>
        </w:r>
      </w:hyperlink>
      <w:r w:rsidRPr="00726527">
        <w:rPr>
          <w:rFonts w:ascii="Verdana" w:hAnsi="Verdana"/>
          <w:sz w:val="28"/>
          <w:szCs w:val="28"/>
        </w:rPr>
        <w:t xml:space="preserve">”, Erica D. </w:t>
      </w:r>
      <w:proofErr w:type="spellStart"/>
      <w:r w:rsidRPr="00726527">
        <w:rPr>
          <w:rFonts w:ascii="Verdana" w:hAnsi="Verdana"/>
          <w:sz w:val="28"/>
          <w:szCs w:val="28"/>
        </w:rPr>
        <w:t>Kuligowski</w:t>
      </w:r>
      <w:proofErr w:type="spellEnd"/>
      <w:r w:rsidRPr="00726527">
        <w:rPr>
          <w:rFonts w:ascii="Verdana" w:hAnsi="Verdana"/>
          <w:sz w:val="28"/>
          <w:szCs w:val="28"/>
        </w:rPr>
        <w:t xml:space="preserve">, </w:t>
      </w:r>
    </w:p>
  </w:footnote>
  <w:footnote w:id="2">
    <w:p w14:paraId="30CD6D3C" w14:textId="04103833" w:rsidR="00B60744" w:rsidRPr="002B3C67" w:rsidRDefault="00B60744">
      <w:pPr>
        <w:pStyle w:val="FootnoteText"/>
        <w:rPr>
          <w:rFonts w:ascii="Verdana" w:hAnsi="Verdana"/>
          <w:sz w:val="28"/>
          <w:szCs w:val="28"/>
        </w:rPr>
      </w:pPr>
      <w:r w:rsidRPr="002B3C67">
        <w:rPr>
          <w:rStyle w:val="FootnoteReference"/>
          <w:rFonts w:ascii="Verdana" w:hAnsi="Verdana"/>
          <w:sz w:val="28"/>
          <w:szCs w:val="28"/>
        </w:rPr>
        <w:footnoteRef/>
      </w:r>
      <w:r w:rsidRPr="002B3C67">
        <w:rPr>
          <w:rFonts w:ascii="Verdana" w:hAnsi="Verdana"/>
          <w:sz w:val="28"/>
          <w:szCs w:val="28"/>
        </w:rPr>
        <w:t xml:space="preserve"> </w:t>
      </w:r>
      <w:r w:rsidR="008657D8" w:rsidRPr="002B3C67">
        <w:rPr>
          <w:rFonts w:ascii="Verdana" w:hAnsi="Verdana"/>
          <w:sz w:val="28"/>
          <w:szCs w:val="28"/>
        </w:rPr>
        <w:t xml:space="preserve">See </w:t>
      </w:r>
      <w:r w:rsidRPr="002B3C67">
        <w:rPr>
          <w:rFonts w:ascii="Verdana" w:hAnsi="Verdana" w:cs="Consolas"/>
          <w:sz w:val="28"/>
          <w:szCs w:val="28"/>
        </w:rPr>
        <w:t>“</w:t>
      </w:r>
      <w:hyperlink r:id="rId2" w:history="1">
        <w:r w:rsidRPr="00E9157E">
          <w:rPr>
            <w:rStyle w:val="Hyperlink"/>
            <w:rFonts w:ascii="Verdana" w:hAnsi="Verdana" w:cs="Consolas"/>
            <w:sz w:val="28"/>
            <w:szCs w:val="28"/>
          </w:rPr>
          <w:t>NIST Technical Note” 1923 Perspectives of Occupants with Mobility Impairments on Fire Evacuation and Elevators August 2016</w:t>
        </w:r>
      </w:hyperlink>
      <w:r w:rsidRPr="002B3C67">
        <w:rPr>
          <w:rFonts w:ascii="Verdana" w:hAnsi="Verdana" w:cs="Consolas"/>
          <w:sz w:val="28"/>
          <w:szCs w:val="28"/>
        </w:rPr>
        <w:t xml:space="preserve"> </w:t>
      </w:r>
    </w:p>
  </w:footnote>
  <w:footnote w:id="3">
    <w:p w14:paraId="53E46ED6" w14:textId="4761E673" w:rsidR="00AC498B" w:rsidRPr="002B3C67" w:rsidRDefault="00AC498B">
      <w:pPr>
        <w:pStyle w:val="FootnoteText"/>
        <w:rPr>
          <w:rFonts w:ascii="Verdana" w:hAnsi="Verdana"/>
          <w:sz w:val="28"/>
          <w:szCs w:val="28"/>
        </w:rPr>
      </w:pPr>
      <w:r w:rsidRPr="002B3C67">
        <w:rPr>
          <w:rStyle w:val="FootnoteReference"/>
          <w:rFonts w:ascii="Verdana" w:hAnsi="Verdana"/>
          <w:sz w:val="28"/>
          <w:szCs w:val="28"/>
        </w:rPr>
        <w:footnoteRef/>
      </w:r>
      <w:r w:rsidRPr="002B3C67">
        <w:rPr>
          <w:rFonts w:ascii="Verdana" w:hAnsi="Verdana"/>
          <w:sz w:val="28"/>
          <w:szCs w:val="28"/>
        </w:rPr>
        <w:t xml:space="preserve"> </w:t>
      </w:r>
      <w:r w:rsidR="008657D8" w:rsidRPr="002B3C67">
        <w:rPr>
          <w:rFonts w:ascii="Verdana" w:hAnsi="Verdana"/>
          <w:sz w:val="28"/>
          <w:szCs w:val="28"/>
        </w:rPr>
        <w:t xml:space="preserve">See </w:t>
      </w:r>
      <w:hyperlink r:id="rId3" w:history="1">
        <w:r w:rsidRPr="00464FAA">
          <w:rPr>
            <w:rStyle w:val="Hyperlink"/>
            <w:rFonts w:ascii="Verdana" w:hAnsi="Verdana"/>
            <w:sz w:val="28"/>
            <w:szCs w:val="28"/>
          </w:rPr>
          <w:t>Chapter 4, NYC Fire Department Rules, Code Devel</w:t>
        </w:r>
        <w:r w:rsidR="00E9157E" w:rsidRPr="00464FAA">
          <w:rPr>
            <w:rStyle w:val="Hyperlink"/>
            <w:rFonts w:ascii="Verdana" w:hAnsi="Verdana"/>
            <w:sz w:val="28"/>
            <w:szCs w:val="28"/>
          </w:rPr>
          <w:t>opment Unit, December 1, 2016</w:t>
        </w:r>
      </w:hyperlink>
      <w:r w:rsidRPr="002B3C67">
        <w:rPr>
          <w:rFonts w:ascii="Verdana" w:hAnsi="Verdana"/>
          <w:sz w:val="28"/>
          <w:szCs w:val="28"/>
        </w:rPr>
        <w:t xml:space="preserve"> </w:t>
      </w:r>
    </w:p>
    <w:p w14:paraId="7D7CF1FD" w14:textId="77777777" w:rsidR="00AC498B" w:rsidRPr="00726527" w:rsidRDefault="00AC498B">
      <w:pPr>
        <w:pStyle w:val="FootnoteText"/>
        <w:rPr>
          <w:sz w:val="28"/>
          <w:szCs w:val="28"/>
        </w:rPr>
      </w:pPr>
    </w:p>
  </w:footnote>
  <w:footnote w:id="4">
    <w:p w14:paraId="3D5C667B" w14:textId="7C6A8D28" w:rsidR="00BC6F1A" w:rsidRDefault="00BC6F1A" w:rsidP="00BC6F1A">
      <w:pPr>
        <w:pStyle w:val="FootnoteText"/>
      </w:pPr>
      <w:r w:rsidRPr="00726527">
        <w:rPr>
          <w:rStyle w:val="FootnoteReference"/>
          <w:rFonts w:ascii="Verdana" w:hAnsi="Verdana"/>
          <w:sz w:val="28"/>
          <w:szCs w:val="28"/>
        </w:rPr>
        <w:footnoteRef/>
      </w:r>
      <w:r w:rsidRPr="00726527">
        <w:rPr>
          <w:rFonts w:ascii="Verdana" w:hAnsi="Verdana"/>
          <w:sz w:val="28"/>
          <w:szCs w:val="28"/>
        </w:rPr>
        <w:t xml:space="preserve"> </w:t>
      </w:r>
      <w:r w:rsidR="00D8733B" w:rsidRPr="00726527">
        <w:rPr>
          <w:rFonts w:ascii="Verdana" w:hAnsi="Verdana"/>
          <w:sz w:val="28"/>
          <w:szCs w:val="28"/>
        </w:rPr>
        <w:t xml:space="preserve">See </w:t>
      </w:r>
      <w:hyperlink r:id="rId4" w:history="1">
        <w:r w:rsidRPr="00464FAA">
          <w:rPr>
            <w:rStyle w:val="Hyperlink"/>
            <w:rFonts w:ascii="Verdana" w:hAnsi="Verdana"/>
            <w:sz w:val="28"/>
            <w:szCs w:val="28"/>
          </w:rPr>
          <w:t>Section 401.4.3, 10.14 of the New York City Fire Code</w:t>
        </w:r>
      </w:hyperlink>
      <w:r w:rsidRPr="00726527">
        <w:rPr>
          <w:rFonts w:ascii="Verdana" w:hAnsi="Verdana"/>
          <w:sz w:val="28"/>
          <w:szCs w:val="28"/>
        </w:rPr>
        <w:t xml:space="preserve"> at  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79647" w14:textId="77777777" w:rsidR="00CE3EB1" w:rsidRDefault="00CE3EB1">
    <w:pPr>
      <w:pStyle w:val="Header"/>
    </w:pPr>
  </w:p>
  <w:p w14:paraId="3E7CFE08" w14:textId="77777777" w:rsidR="00AC498B" w:rsidRDefault="00AC49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F38"/>
    <w:multiLevelType w:val="hybridMultilevel"/>
    <w:tmpl w:val="E61080C0"/>
    <w:lvl w:ilvl="0" w:tplc="0BD40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16E20"/>
    <w:multiLevelType w:val="hybridMultilevel"/>
    <w:tmpl w:val="3CF02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F15A6"/>
    <w:multiLevelType w:val="hybridMultilevel"/>
    <w:tmpl w:val="8B92F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6FBA"/>
    <w:multiLevelType w:val="hybridMultilevel"/>
    <w:tmpl w:val="F8EAEC9C"/>
    <w:lvl w:ilvl="0" w:tplc="0BD40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75B46"/>
    <w:multiLevelType w:val="hybridMultilevel"/>
    <w:tmpl w:val="93A23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70BE8"/>
    <w:multiLevelType w:val="hybridMultilevel"/>
    <w:tmpl w:val="E71EF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17B23"/>
    <w:multiLevelType w:val="hybridMultilevel"/>
    <w:tmpl w:val="9FE45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5264A"/>
    <w:multiLevelType w:val="hybridMultilevel"/>
    <w:tmpl w:val="3CBE9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2B6E"/>
    <w:multiLevelType w:val="hybridMultilevel"/>
    <w:tmpl w:val="C602C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6377"/>
    <w:multiLevelType w:val="hybridMultilevel"/>
    <w:tmpl w:val="42180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21323"/>
    <w:multiLevelType w:val="hybridMultilevel"/>
    <w:tmpl w:val="C6F63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82421"/>
    <w:multiLevelType w:val="hybridMultilevel"/>
    <w:tmpl w:val="9386F9F2"/>
    <w:lvl w:ilvl="0" w:tplc="09FEA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144E7"/>
    <w:multiLevelType w:val="hybridMultilevel"/>
    <w:tmpl w:val="B7666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32ECB"/>
    <w:multiLevelType w:val="hybridMultilevel"/>
    <w:tmpl w:val="C82E3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17068"/>
    <w:multiLevelType w:val="hybridMultilevel"/>
    <w:tmpl w:val="173E0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A482C"/>
    <w:multiLevelType w:val="hybridMultilevel"/>
    <w:tmpl w:val="B3D23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F3F83"/>
    <w:multiLevelType w:val="hybridMultilevel"/>
    <w:tmpl w:val="A5067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5213F"/>
    <w:multiLevelType w:val="hybridMultilevel"/>
    <w:tmpl w:val="4DE48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93CF4"/>
    <w:multiLevelType w:val="hybridMultilevel"/>
    <w:tmpl w:val="8B8AD374"/>
    <w:lvl w:ilvl="0" w:tplc="0588B3C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DC850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8"/>
  </w:num>
  <w:num w:numId="5">
    <w:abstractNumId w:val="16"/>
  </w:num>
  <w:num w:numId="6">
    <w:abstractNumId w:val="6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  <w:num w:numId="18">
    <w:abstractNumId w:val="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B1"/>
    <w:rsid w:val="000446B2"/>
    <w:rsid w:val="000513C0"/>
    <w:rsid w:val="000542AA"/>
    <w:rsid w:val="000543CE"/>
    <w:rsid w:val="00055923"/>
    <w:rsid w:val="000A2119"/>
    <w:rsid w:val="000B1617"/>
    <w:rsid w:val="000D707E"/>
    <w:rsid w:val="000F7B98"/>
    <w:rsid w:val="0010470F"/>
    <w:rsid w:val="00121F90"/>
    <w:rsid w:val="0013332D"/>
    <w:rsid w:val="001446DB"/>
    <w:rsid w:val="00144D9F"/>
    <w:rsid w:val="001847D0"/>
    <w:rsid w:val="001C7055"/>
    <w:rsid w:val="001D10E8"/>
    <w:rsid w:val="00203648"/>
    <w:rsid w:val="00205E42"/>
    <w:rsid w:val="00215809"/>
    <w:rsid w:val="00264C17"/>
    <w:rsid w:val="00273081"/>
    <w:rsid w:val="002A5668"/>
    <w:rsid w:val="002B3C67"/>
    <w:rsid w:val="002C4C3D"/>
    <w:rsid w:val="002C5836"/>
    <w:rsid w:val="00301EB1"/>
    <w:rsid w:val="0032474B"/>
    <w:rsid w:val="00365C15"/>
    <w:rsid w:val="00385992"/>
    <w:rsid w:val="003872FB"/>
    <w:rsid w:val="003B5D8C"/>
    <w:rsid w:val="003C2E3F"/>
    <w:rsid w:val="003C6C7F"/>
    <w:rsid w:val="003D2F86"/>
    <w:rsid w:val="003E5A34"/>
    <w:rsid w:val="0041242C"/>
    <w:rsid w:val="00464FAA"/>
    <w:rsid w:val="004750B1"/>
    <w:rsid w:val="00481B6D"/>
    <w:rsid w:val="0048564F"/>
    <w:rsid w:val="004B53B3"/>
    <w:rsid w:val="004E13C7"/>
    <w:rsid w:val="004E3CDF"/>
    <w:rsid w:val="004F2E65"/>
    <w:rsid w:val="0050076E"/>
    <w:rsid w:val="005353AF"/>
    <w:rsid w:val="00553B26"/>
    <w:rsid w:val="00582B77"/>
    <w:rsid w:val="00584570"/>
    <w:rsid w:val="0058604F"/>
    <w:rsid w:val="005C27AE"/>
    <w:rsid w:val="005D5D7C"/>
    <w:rsid w:val="005E6AA6"/>
    <w:rsid w:val="00653E91"/>
    <w:rsid w:val="00674775"/>
    <w:rsid w:val="006A221D"/>
    <w:rsid w:val="006B6682"/>
    <w:rsid w:val="006E5892"/>
    <w:rsid w:val="00726527"/>
    <w:rsid w:val="007321FF"/>
    <w:rsid w:val="00754A32"/>
    <w:rsid w:val="007700C9"/>
    <w:rsid w:val="007942CE"/>
    <w:rsid w:val="007A0597"/>
    <w:rsid w:val="007D0CAA"/>
    <w:rsid w:val="007F1E21"/>
    <w:rsid w:val="007F7709"/>
    <w:rsid w:val="00805C24"/>
    <w:rsid w:val="00806D47"/>
    <w:rsid w:val="00810925"/>
    <w:rsid w:val="00815D79"/>
    <w:rsid w:val="008168E7"/>
    <w:rsid w:val="0086550B"/>
    <w:rsid w:val="008657D8"/>
    <w:rsid w:val="00876067"/>
    <w:rsid w:val="00885FDF"/>
    <w:rsid w:val="008A5D72"/>
    <w:rsid w:val="008B1A8C"/>
    <w:rsid w:val="008D6136"/>
    <w:rsid w:val="008F0393"/>
    <w:rsid w:val="00914353"/>
    <w:rsid w:val="0093035C"/>
    <w:rsid w:val="00962354"/>
    <w:rsid w:val="00967B45"/>
    <w:rsid w:val="00972BF3"/>
    <w:rsid w:val="00977A21"/>
    <w:rsid w:val="009B6912"/>
    <w:rsid w:val="009C41AA"/>
    <w:rsid w:val="009C56FA"/>
    <w:rsid w:val="009D38DC"/>
    <w:rsid w:val="009F6D0C"/>
    <w:rsid w:val="00A1064F"/>
    <w:rsid w:val="00A522DB"/>
    <w:rsid w:val="00A77046"/>
    <w:rsid w:val="00A84D03"/>
    <w:rsid w:val="00AB7009"/>
    <w:rsid w:val="00AC498B"/>
    <w:rsid w:val="00AC4D45"/>
    <w:rsid w:val="00AD310D"/>
    <w:rsid w:val="00AD7448"/>
    <w:rsid w:val="00B00F3E"/>
    <w:rsid w:val="00B04965"/>
    <w:rsid w:val="00B37E9D"/>
    <w:rsid w:val="00B54FA0"/>
    <w:rsid w:val="00B60744"/>
    <w:rsid w:val="00B632A2"/>
    <w:rsid w:val="00B72541"/>
    <w:rsid w:val="00B73E99"/>
    <w:rsid w:val="00B77B67"/>
    <w:rsid w:val="00B849E3"/>
    <w:rsid w:val="00BA177B"/>
    <w:rsid w:val="00BA576D"/>
    <w:rsid w:val="00BC6F1A"/>
    <w:rsid w:val="00BD2F99"/>
    <w:rsid w:val="00BF0230"/>
    <w:rsid w:val="00BF41D1"/>
    <w:rsid w:val="00BF55D5"/>
    <w:rsid w:val="00C541DF"/>
    <w:rsid w:val="00C84F76"/>
    <w:rsid w:val="00C93353"/>
    <w:rsid w:val="00C96A71"/>
    <w:rsid w:val="00CB78F4"/>
    <w:rsid w:val="00CE3EB1"/>
    <w:rsid w:val="00D21D5B"/>
    <w:rsid w:val="00D65C88"/>
    <w:rsid w:val="00D8733B"/>
    <w:rsid w:val="00DC7020"/>
    <w:rsid w:val="00DE3267"/>
    <w:rsid w:val="00DF4226"/>
    <w:rsid w:val="00E23AB7"/>
    <w:rsid w:val="00E26711"/>
    <w:rsid w:val="00E301CD"/>
    <w:rsid w:val="00E33E1D"/>
    <w:rsid w:val="00E37481"/>
    <w:rsid w:val="00E9157E"/>
    <w:rsid w:val="00E95058"/>
    <w:rsid w:val="00EA1633"/>
    <w:rsid w:val="00EC2B86"/>
    <w:rsid w:val="00EC52DC"/>
    <w:rsid w:val="00ED30E4"/>
    <w:rsid w:val="00ED796E"/>
    <w:rsid w:val="00ED7AF0"/>
    <w:rsid w:val="00F11DF9"/>
    <w:rsid w:val="00F21F17"/>
    <w:rsid w:val="00F2584E"/>
    <w:rsid w:val="00F32E00"/>
    <w:rsid w:val="00F438D5"/>
    <w:rsid w:val="00F54ECC"/>
    <w:rsid w:val="00F8200A"/>
    <w:rsid w:val="00F931CF"/>
    <w:rsid w:val="00F94299"/>
    <w:rsid w:val="00F960CC"/>
    <w:rsid w:val="00FB0074"/>
    <w:rsid w:val="00FD79C6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BE4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22DB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6"/>
    <w:pPr>
      <w:ind w:left="720"/>
      <w:contextualSpacing/>
    </w:pPr>
  </w:style>
  <w:style w:type="character" w:customStyle="1" w:styleId="tgc">
    <w:name w:val="_tgc"/>
    <w:basedOn w:val="DefaultParagraphFont"/>
    <w:rsid w:val="00AB7009"/>
  </w:style>
  <w:style w:type="paragraph" w:customStyle="1" w:styleId="Default">
    <w:name w:val="Default"/>
    <w:rsid w:val="00586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6D"/>
  </w:style>
  <w:style w:type="paragraph" w:styleId="Footer">
    <w:name w:val="footer"/>
    <w:basedOn w:val="Normal"/>
    <w:link w:val="FooterChar"/>
    <w:uiPriority w:val="99"/>
    <w:unhideWhenUsed/>
    <w:rsid w:val="004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6D"/>
  </w:style>
  <w:style w:type="paragraph" w:styleId="BalloonText">
    <w:name w:val="Balloon Text"/>
    <w:basedOn w:val="Normal"/>
    <w:link w:val="BalloonTextChar"/>
    <w:uiPriority w:val="99"/>
    <w:semiHidden/>
    <w:unhideWhenUsed/>
    <w:rsid w:val="0048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B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B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B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09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C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6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564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2D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9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22DB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F86"/>
    <w:pPr>
      <w:ind w:left="720"/>
      <w:contextualSpacing/>
    </w:pPr>
  </w:style>
  <w:style w:type="character" w:customStyle="1" w:styleId="tgc">
    <w:name w:val="_tgc"/>
    <w:basedOn w:val="DefaultParagraphFont"/>
    <w:rsid w:val="00AB7009"/>
  </w:style>
  <w:style w:type="paragraph" w:customStyle="1" w:styleId="Default">
    <w:name w:val="Default"/>
    <w:rsid w:val="00586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6D"/>
  </w:style>
  <w:style w:type="paragraph" w:styleId="Footer">
    <w:name w:val="footer"/>
    <w:basedOn w:val="Normal"/>
    <w:link w:val="FooterChar"/>
    <w:uiPriority w:val="99"/>
    <w:unhideWhenUsed/>
    <w:rsid w:val="0048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6D"/>
  </w:style>
  <w:style w:type="paragraph" w:styleId="BalloonText">
    <w:name w:val="Balloon Text"/>
    <w:basedOn w:val="Normal"/>
    <w:link w:val="BalloonTextChar"/>
    <w:uiPriority w:val="99"/>
    <w:semiHidden/>
    <w:unhideWhenUsed/>
    <w:rsid w:val="0048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B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B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1B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092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C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64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564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2DB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9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1.nyc.gov/assets/fdny/pdfviewer/viewer.html?file=Chapter-04.pdf&amp;section=firecode_2014" TargetMode="External"/><Relationship Id="rId12" Type="http://schemas.openxmlformats.org/officeDocument/2006/relationships/hyperlink" Target="http://www1.nyc.gov/assets/fdny/downloads/pdf/business/nyc-fire-code-guide.pd" TargetMode="External"/><Relationship Id="rId13" Type="http://schemas.openxmlformats.org/officeDocument/2006/relationships/hyperlink" Target="http://www.nfpa.org/Public-Education/By-topic/People-at-risk/People-with-disabilities" TargetMode="External"/><Relationship Id="rId14" Type="http://schemas.openxmlformats.org/officeDocument/2006/relationships/hyperlink" Target="http://www.resna.org/sites/default/files/legacy/atStandards/documents/RESNA%20Position%20Paper%20Evac%20Chairs_0.pdf" TargetMode="External"/><Relationship Id="rId15" Type="http://schemas.openxmlformats.org/officeDocument/2006/relationships/hyperlink" Target="https://www.resna.org/sites/default/files/legacy/atStandards/documents/ED1_SellSheet_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dnysmart.org/wp-content/uploads/2016/10/final-tip-sheet-on-fireproof-nonfireproof-english.pdf" TargetMode="External"/><Relationship Id="rId10" Type="http://schemas.openxmlformats.org/officeDocument/2006/relationships/hyperlink" Target="http://dx.doi.org/10.6028/NIST.TN.182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1.nyc.gov/assets/fdny/downloads/pdf/about/fdny-rules-7-01-15.pdf" TargetMode="External"/><Relationship Id="rId4" Type="http://schemas.openxmlformats.org/officeDocument/2006/relationships/hyperlink" Target="https://www1.nyc.gov/assets/fdny/pdfviewer/viewer.html?file=Chapter-04.pdf&amp;section=firecode_2014" TargetMode="External"/><Relationship Id="rId1" Type="http://schemas.openxmlformats.org/officeDocument/2006/relationships/hyperlink" Target="http://dx.doi.org/10.6028/NIST.TN.1824" TargetMode="External"/><Relationship Id="rId2" Type="http://schemas.openxmlformats.org/officeDocument/2006/relationships/hyperlink" Target="https://nvlpubs.nist.gov/nistpubs/TechnicalNotes/NIST.TN.19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AFF8-A098-C640-AA83-F33E4E12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6983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Fresquez III, Jose Eli</dc:creator>
  <cp:lastModifiedBy>Jonathan Novick</cp:lastModifiedBy>
  <cp:revision>2</cp:revision>
  <cp:lastPrinted>2017-08-29T15:30:00Z</cp:lastPrinted>
  <dcterms:created xsi:type="dcterms:W3CDTF">2018-06-04T17:52:00Z</dcterms:created>
  <dcterms:modified xsi:type="dcterms:W3CDTF">2018-06-04T17:52:00Z</dcterms:modified>
</cp:coreProperties>
</file>