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6F3C" w14:textId="77777777" w:rsidR="00EE35BE" w:rsidRPr="00012CBF" w:rsidRDefault="003E3478" w:rsidP="006067DC">
      <w:pPr>
        <w:widowControl/>
        <w:jc w:val="center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b/>
          <w:bCs/>
          <w:szCs w:val="22"/>
        </w:rPr>
        <w:t>ATTACHMENT H-5</w:t>
      </w:r>
      <w:r w:rsidRPr="00012CBF">
        <w:rPr>
          <w:rFonts w:ascii="Calibri" w:hAnsi="Calibri" w:cs="Calibri"/>
          <w:szCs w:val="22"/>
        </w:rPr>
        <w:t xml:space="preserve">: </w:t>
      </w:r>
      <w:r w:rsidRPr="00012CBF">
        <w:rPr>
          <w:rFonts w:ascii="Calibri" w:hAnsi="Calibri" w:cs="Calibri"/>
          <w:b/>
          <w:bCs/>
          <w:szCs w:val="22"/>
        </w:rPr>
        <w:t>LOW PRIORITY NOTICE</w:t>
      </w:r>
    </w:p>
    <w:p w14:paraId="3F2D1163" w14:textId="77777777" w:rsidR="00EE35BE" w:rsidRPr="00012CBF" w:rsidRDefault="00EE35BE" w:rsidP="00F131D3">
      <w:pPr>
        <w:widowControl/>
        <w:jc w:val="both"/>
        <w:rPr>
          <w:rFonts w:ascii="Calibri" w:hAnsi="Calibri" w:cs="Calibri"/>
          <w:szCs w:val="22"/>
        </w:rPr>
      </w:pPr>
    </w:p>
    <w:p w14:paraId="3F00CC78" w14:textId="77777777" w:rsidR="00EE35BE" w:rsidRPr="00012CBF" w:rsidRDefault="003E3478" w:rsidP="006067DC">
      <w:pPr>
        <w:widowControl/>
        <w:jc w:val="center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>[COMPANY LETTERHEAD]</w:t>
      </w:r>
    </w:p>
    <w:p w14:paraId="1CB0F8B4" w14:textId="77777777" w:rsidR="00EE35BE" w:rsidRPr="00012CBF" w:rsidRDefault="003E3478" w:rsidP="006067DC">
      <w:pPr>
        <w:widowControl/>
        <w:jc w:val="center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>[PHONE NUMBER]</w:t>
      </w:r>
    </w:p>
    <w:p w14:paraId="4C41D473" w14:textId="77777777" w:rsidR="00EE35BE" w:rsidRPr="00012CBF" w:rsidRDefault="003E3478" w:rsidP="006067DC">
      <w:pPr>
        <w:widowControl/>
        <w:jc w:val="center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>[EMAIL ADDRESS]</w:t>
      </w:r>
    </w:p>
    <w:p w14:paraId="14802F6C" w14:textId="77777777" w:rsidR="00EE35BE" w:rsidRPr="00012CBF" w:rsidRDefault="003E3478" w:rsidP="006067DC">
      <w:pPr>
        <w:widowControl/>
        <w:jc w:val="center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>[FAX NUMBER]</w:t>
      </w:r>
    </w:p>
    <w:p w14:paraId="14A80E70" w14:textId="77777777" w:rsidR="00EE35BE" w:rsidRPr="00012CBF" w:rsidRDefault="00EE35BE" w:rsidP="006C0AA7">
      <w:pPr>
        <w:widowControl/>
        <w:jc w:val="both"/>
        <w:rPr>
          <w:rFonts w:ascii="Calibri" w:hAnsi="Calibri" w:cs="Calibri"/>
          <w:szCs w:val="22"/>
        </w:rPr>
      </w:pPr>
    </w:p>
    <w:p w14:paraId="0E3EAE1D" w14:textId="77777777" w:rsidR="00EE35BE" w:rsidRPr="00012CBF" w:rsidRDefault="003E3478" w:rsidP="006C0AA7">
      <w:pPr>
        <w:widowControl/>
        <w:ind w:left="720" w:firstLine="5760"/>
        <w:jc w:val="both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>Fecha:</w:t>
      </w:r>
      <w:r w:rsidR="00543A2B">
        <w:rPr>
          <w:rFonts w:ascii="Calibri" w:hAnsi="Calibri" w:cs="Calibri"/>
          <w:szCs w:val="22"/>
        </w:rPr>
        <w:t xml:space="preserve"> </w:t>
      </w:r>
      <w:r w:rsidRPr="00012CBF">
        <w:rPr>
          <w:rFonts w:ascii="Calibri" w:hAnsi="Calibri" w:cs="Calibri"/>
          <w:szCs w:val="22"/>
        </w:rPr>
        <w:t xml:space="preserve">__________ </w:t>
      </w:r>
    </w:p>
    <w:p w14:paraId="15AA56B2" w14:textId="77777777" w:rsidR="00EE35BE" w:rsidRPr="00012CBF" w:rsidRDefault="003E3478" w:rsidP="006C0AA7">
      <w:pPr>
        <w:widowControl/>
        <w:jc w:val="both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 xml:space="preserve">[APPLICANT'S NAME AND ADDRESS] </w:t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</w:p>
    <w:p w14:paraId="42CC9B11" w14:textId="77777777" w:rsidR="00EE35BE" w:rsidRPr="00012CBF" w:rsidRDefault="003E3478" w:rsidP="006C0AA7">
      <w:pPr>
        <w:widowControl/>
        <w:jc w:val="both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</w:r>
      <w:r w:rsidRPr="00012CBF">
        <w:rPr>
          <w:rFonts w:ascii="Calibri" w:hAnsi="Calibri" w:cs="Calibri"/>
          <w:szCs w:val="22"/>
        </w:rPr>
        <w:tab/>
        <w:t xml:space="preserve">              </w:t>
      </w:r>
      <w:r w:rsidRPr="00012CBF">
        <w:rPr>
          <w:rFonts w:ascii="Calibri" w:hAnsi="Calibri" w:cs="Calibri"/>
          <w:szCs w:val="22"/>
        </w:rPr>
        <w:tab/>
        <w:t xml:space="preserve">        </w:t>
      </w:r>
    </w:p>
    <w:p w14:paraId="3E65C20E" w14:textId="77777777" w:rsidR="00EE35BE" w:rsidRPr="00012CBF" w:rsidRDefault="00EE35BE" w:rsidP="006C0AA7">
      <w:pPr>
        <w:widowControl/>
        <w:jc w:val="both"/>
        <w:rPr>
          <w:rFonts w:ascii="Calibri" w:hAnsi="Calibri" w:cs="Calibri"/>
          <w:szCs w:val="22"/>
        </w:rPr>
      </w:pPr>
    </w:p>
    <w:p w14:paraId="60D2559F" w14:textId="77777777" w:rsidR="00EE35BE" w:rsidRPr="00012CBF" w:rsidRDefault="003E3478" w:rsidP="00AB53C5">
      <w:pPr>
        <w:widowControl/>
        <w:tabs>
          <w:tab w:val="left" w:pos="1080"/>
        </w:tabs>
        <w:jc w:val="both"/>
        <w:rPr>
          <w:rFonts w:ascii="Calibri" w:hAnsi="Calibri" w:cs="Calibri"/>
          <w:szCs w:val="22"/>
          <w:lang w:val="pt-BR"/>
        </w:rPr>
      </w:pPr>
      <w:r w:rsidRPr="00012CBF">
        <w:rPr>
          <w:rFonts w:ascii="Calibri" w:hAnsi="Calibri" w:cs="Calibri"/>
          <w:szCs w:val="22"/>
          <w:lang w:val="pt-BR"/>
        </w:rPr>
        <w:t>Asunto:</w:t>
      </w:r>
      <w:r w:rsidRPr="00012CBF">
        <w:rPr>
          <w:rFonts w:ascii="Calibri" w:hAnsi="Calibri" w:cs="Calibri"/>
          <w:szCs w:val="22"/>
          <w:lang w:val="pt-BR"/>
        </w:rPr>
        <w:tab/>
        <w:t>[PROJECT NAME]</w:t>
      </w:r>
    </w:p>
    <w:p w14:paraId="002B99FE" w14:textId="77777777" w:rsidR="00EE35BE" w:rsidRPr="00012CBF" w:rsidRDefault="003E3478" w:rsidP="00AB53C5">
      <w:pPr>
        <w:widowControl/>
        <w:tabs>
          <w:tab w:val="left" w:pos="1080"/>
        </w:tabs>
        <w:jc w:val="both"/>
        <w:rPr>
          <w:rFonts w:ascii="Calibri" w:hAnsi="Calibri" w:cs="Calibri"/>
          <w:szCs w:val="22"/>
          <w:lang w:val="pt-BR"/>
        </w:rPr>
      </w:pPr>
      <w:r w:rsidRPr="00012CBF">
        <w:rPr>
          <w:rFonts w:ascii="Calibri" w:hAnsi="Calibri" w:cs="Calibri"/>
          <w:szCs w:val="22"/>
          <w:lang w:val="pt-BR"/>
        </w:rPr>
        <w:tab/>
        <w:t>N.º de registro:</w:t>
      </w:r>
      <w:r w:rsidR="00012CBF">
        <w:rPr>
          <w:rFonts w:ascii="Calibri" w:hAnsi="Calibri" w:cs="Calibri"/>
          <w:szCs w:val="22"/>
          <w:lang w:val="pt-BR"/>
        </w:rPr>
        <w:t xml:space="preserve"> </w:t>
      </w:r>
      <w:r w:rsidRPr="00012CBF">
        <w:rPr>
          <w:rFonts w:ascii="Calibri" w:hAnsi="Calibri" w:cs="Calibri"/>
          <w:szCs w:val="22"/>
          <w:lang w:val="pt-BR"/>
        </w:rPr>
        <w:t>________</w:t>
      </w:r>
    </w:p>
    <w:p w14:paraId="23BF67F6" w14:textId="77777777" w:rsidR="00EE35BE" w:rsidRPr="00012CBF" w:rsidRDefault="003E3478" w:rsidP="008274D4">
      <w:pPr>
        <w:widowControl/>
        <w:jc w:val="both"/>
        <w:rPr>
          <w:rFonts w:ascii="Calibri" w:hAnsi="Calibri" w:cs="Calibri"/>
          <w:szCs w:val="22"/>
          <w:lang w:val="pt-BR"/>
        </w:rPr>
      </w:pPr>
      <w:r w:rsidRPr="00012CBF">
        <w:rPr>
          <w:lang w:val="pt-BR"/>
        </w:rPr>
        <w:tab/>
      </w:r>
    </w:p>
    <w:p w14:paraId="0104152D" w14:textId="77777777" w:rsidR="00EE35BE" w:rsidRPr="00012CBF" w:rsidRDefault="00EE35BE" w:rsidP="00F131D3">
      <w:pPr>
        <w:widowControl/>
        <w:jc w:val="both"/>
        <w:rPr>
          <w:rFonts w:ascii="Calibri" w:hAnsi="Calibri" w:cs="Calibri"/>
          <w:szCs w:val="22"/>
          <w:lang w:val="pt-BR"/>
        </w:rPr>
      </w:pPr>
    </w:p>
    <w:p w14:paraId="14AD01D1" w14:textId="77777777" w:rsidR="00EE35BE" w:rsidRPr="00012CBF" w:rsidRDefault="003E3478" w:rsidP="00F131D3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Estimado solicitante:</w:t>
      </w:r>
    </w:p>
    <w:p w14:paraId="4C2B77AF" w14:textId="77777777" w:rsidR="00EE35BE" w:rsidRPr="00012CBF" w:rsidRDefault="00EE35BE" w:rsidP="00AF03A3">
      <w:pPr>
        <w:widowControl/>
        <w:jc w:val="both"/>
        <w:rPr>
          <w:rFonts w:ascii="Calibri" w:hAnsi="Calibri" w:cs="Calibri"/>
          <w:szCs w:val="22"/>
          <w:lang w:val="es-AR"/>
        </w:rPr>
      </w:pPr>
    </w:p>
    <w:p w14:paraId="3A9B41DD" w14:textId="77777777" w:rsidR="00EE35BE" w:rsidRPr="00012CBF" w:rsidRDefault="003E3478" w:rsidP="00AF03A3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Gracias por su solicitud para este proyecto.</w:t>
      </w:r>
    </w:p>
    <w:p w14:paraId="713A8FCD" w14:textId="77777777" w:rsidR="00EE35BE" w:rsidRPr="00012CBF" w:rsidRDefault="00EE35BE" w:rsidP="00AF03A3">
      <w:pPr>
        <w:widowControl/>
        <w:rPr>
          <w:rFonts w:ascii="Calibri" w:hAnsi="Calibri" w:cs="Calibri"/>
          <w:szCs w:val="22"/>
          <w:lang w:val="es-AR"/>
        </w:rPr>
      </w:pPr>
    </w:p>
    <w:p w14:paraId="6EABA77A" w14:textId="77777777" w:rsidR="00EE35BE" w:rsidRPr="00012CBF" w:rsidRDefault="003E3478" w:rsidP="006067DC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En función de la información incluida en su solicitud, a esta se le asignó baja prioridad en el registro de lotería por la siguiente razón:</w:t>
      </w:r>
    </w:p>
    <w:p w14:paraId="4A44E4D6" w14:textId="77777777" w:rsidR="00EE35BE" w:rsidRPr="00012CBF" w:rsidRDefault="00EE35BE" w:rsidP="00AF03A3">
      <w:pPr>
        <w:widowControl/>
        <w:ind w:left="720"/>
        <w:jc w:val="both"/>
        <w:rPr>
          <w:rFonts w:ascii="Calibri" w:hAnsi="Calibri" w:cs="Calibri"/>
          <w:szCs w:val="22"/>
          <w:lang w:val="es-AR"/>
        </w:rPr>
      </w:pPr>
    </w:p>
    <w:p w14:paraId="500BC6C6" w14:textId="77777777" w:rsidR="00EE35BE" w:rsidRPr="00012CBF" w:rsidRDefault="003E3478" w:rsidP="00DD3C9A">
      <w:pPr>
        <w:widowControl/>
        <w:tabs>
          <w:tab w:val="left" w:pos="1440"/>
        </w:tabs>
        <w:ind w:left="1710" w:right="-180" w:hanging="990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___</w:t>
      </w:r>
      <w:r w:rsidRPr="00012CBF">
        <w:rPr>
          <w:rFonts w:ascii="Calibri" w:hAnsi="Calibri" w:cs="Calibri"/>
          <w:szCs w:val="22"/>
          <w:lang w:val="es-US"/>
        </w:rPr>
        <w:tab/>
        <w:t>1.  Actualmente usted no es residen</w:t>
      </w:r>
      <w:r w:rsidR="00AB53C5" w:rsidRPr="00012CBF">
        <w:rPr>
          <w:rFonts w:ascii="Calibri" w:hAnsi="Calibri" w:cs="Calibri"/>
          <w:szCs w:val="22"/>
          <w:lang w:val="es-US"/>
        </w:rPr>
        <w:t xml:space="preserve">te de la ciudad de Nueva York. </w:t>
      </w:r>
      <w:r w:rsidRPr="00012CBF">
        <w:rPr>
          <w:rFonts w:ascii="Calibri" w:hAnsi="Calibri" w:cs="Calibri"/>
          <w:szCs w:val="22"/>
          <w:lang w:val="es-US"/>
        </w:rPr>
        <w:t>Este programa da preferencia a l</w:t>
      </w:r>
      <w:r w:rsidR="00AB53C5" w:rsidRPr="00012CBF">
        <w:rPr>
          <w:rFonts w:ascii="Calibri" w:hAnsi="Calibri" w:cs="Calibri"/>
          <w:szCs w:val="22"/>
          <w:lang w:val="es-US"/>
        </w:rPr>
        <w:t xml:space="preserve">os residentes actuales de NYC. </w:t>
      </w:r>
      <w:r w:rsidRPr="00012CBF">
        <w:rPr>
          <w:rFonts w:ascii="Calibri" w:hAnsi="Calibri" w:cs="Calibri"/>
          <w:szCs w:val="22"/>
          <w:lang w:val="es-US"/>
        </w:rPr>
        <w:t xml:space="preserve">Se apartará a los solicitantes que no son residentes de NYC para una futura consideración si quedara alguna unidad disponible. </w:t>
      </w:r>
    </w:p>
    <w:p w14:paraId="6ED57C62" w14:textId="77777777" w:rsidR="00EE35BE" w:rsidRPr="00012CBF" w:rsidRDefault="00EE35BE" w:rsidP="00AF03A3">
      <w:pPr>
        <w:widowControl/>
        <w:ind w:left="720"/>
        <w:jc w:val="both"/>
        <w:rPr>
          <w:rFonts w:ascii="Calibri" w:hAnsi="Calibri" w:cs="Calibri"/>
          <w:szCs w:val="22"/>
          <w:lang w:val="es-AR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7686C" w:rsidRPr="00012CBF" w14:paraId="3481750D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0F11AF5E" w14:textId="77777777" w:rsidR="00EE35BE" w:rsidRPr="00012CBF" w:rsidRDefault="00EE35BE" w:rsidP="00F122E6">
            <w:pPr>
              <w:widowControl/>
              <w:jc w:val="both"/>
              <w:rPr>
                <w:rFonts w:ascii="Calibri" w:hAnsi="Calibri" w:cs="Calibri"/>
                <w:szCs w:val="22"/>
                <w:lang w:val="es-AR"/>
              </w:rPr>
            </w:pPr>
          </w:p>
        </w:tc>
      </w:tr>
    </w:tbl>
    <w:p w14:paraId="65744DA2" w14:textId="77777777" w:rsidR="00EE35BE" w:rsidRPr="00012CBF" w:rsidRDefault="00EE35BE" w:rsidP="00966952">
      <w:pPr>
        <w:widowControl/>
        <w:ind w:left="720"/>
        <w:jc w:val="both"/>
        <w:rPr>
          <w:rFonts w:ascii="Calibri" w:hAnsi="Calibri" w:cs="Calibri"/>
          <w:szCs w:val="22"/>
          <w:lang w:val="es-AR"/>
        </w:rPr>
      </w:pPr>
    </w:p>
    <w:p w14:paraId="39D33EDB" w14:textId="77777777" w:rsidR="00EE35BE" w:rsidRPr="00012CBF" w:rsidRDefault="003E3478" w:rsidP="00DD3C9A">
      <w:pPr>
        <w:widowControl/>
        <w:tabs>
          <w:tab w:val="left" w:pos="1440"/>
        </w:tabs>
        <w:ind w:left="1710" w:right="-180" w:hanging="990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/>
          <w:szCs w:val="22"/>
          <w:lang w:val="es-US"/>
        </w:rPr>
        <w:t>___</w:t>
      </w:r>
      <w:r w:rsidRPr="00012CBF">
        <w:rPr>
          <w:rFonts w:ascii="Calibri" w:hAnsi="Calibri"/>
          <w:szCs w:val="22"/>
          <w:lang w:val="es-US"/>
        </w:rPr>
        <w:tab/>
        <w:t xml:space="preserve">2.  Hubo cambios en sus ingresos luego de su cita de elegibilidad, los cuales afectan el tamaño o el nivel de ingresos de la unidad por la cual se encontraba en proceso. </w:t>
      </w:r>
    </w:p>
    <w:p w14:paraId="781F2CD3" w14:textId="77777777" w:rsidR="00EE35BE" w:rsidRPr="00012CBF" w:rsidRDefault="00EE35BE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es-AR"/>
        </w:rPr>
      </w:pPr>
    </w:p>
    <w:p w14:paraId="5F078F9D" w14:textId="77777777" w:rsidR="00EE35BE" w:rsidRPr="00012CBF" w:rsidRDefault="003E3478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u w:val="single"/>
          <w:lang w:val="es-US"/>
        </w:rPr>
        <w:tab/>
      </w:r>
      <w:r w:rsidRPr="00012CBF">
        <w:rPr>
          <w:rFonts w:ascii="Calibri" w:hAnsi="Calibri" w:cs="Calibri"/>
          <w:szCs w:val="22"/>
          <w:lang w:val="es-US"/>
        </w:rPr>
        <w:t xml:space="preserve"> </w:t>
      </w:r>
      <w:r w:rsidRPr="00012CBF">
        <w:rPr>
          <w:rFonts w:ascii="Calibri" w:hAnsi="Calibri" w:cs="Calibri"/>
          <w:szCs w:val="22"/>
          <w:u w:val="single"/>
          <w:lang w:val="es-US"/>
        </w:rPr>
        <w:t xml:space="preserve">  </w:t>
      </w:r>
    </w:p>
    <w:p w14:paraId="401D68B4" w14:textId="77777777" w:rsidR="00EE35BE" w:rsidRPr="00012CBF" w:rsidRDefault="00EE35BE" w:rsidP="00966952">
      <w:pPr>
        <w:widowControl/>
        <w:ind w:left="720"/>
        <w:jc w:val="both"/>
        <w:rPr>
          <w:rFonts w:ascii="Calibri" w:hAnsi="Calibri" w:cs="Calibri"/>
          <w:szCs w:val="22"/>
          <w:lang w:val="es-AR"/>
        </w:rPr>
      </w:pPr>
    </w:p>
    <w:p w14:paraId="4346A618" w14:textId="77777777" w:rsidR="00EE35BE" w:rsidRPr="00012CBF" w:rsidRDefault="003E3478" w:rsidP="00DD3C9A">
      <w:pPr>
        <w:widowControl/>
        <w:tabs>
          <w:tab w:val="left" w:pos="1440"/>
        </w:tabs>
        <w:ind w:left="1710" w:right="-180" w:hanging="990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___</w:t>
      </w:r>
      <w:r w:rsidRPr="00012CBF">
        <w:rPr>
          <w:rFonts w:ascii="Calibri" w:hAnsi="Calibri" w:cs="Calibri"/>
          <w:szCs w:val="22"/>
          <w:lang w:val="es-US"/>
        </w:rPr>
        <w:tab/>
        <w:t xml:space="preserve">3. </w:t>
      </w:r>
      <w:r w:rsidR="00AB53C5" w:rsidRPr="00012CBF">
        <w:rPr>
          <w:rFonts w:ascii="Calibri" w:hAnsi="Calibri" w:cs="Calibri"/>
          <w:szCs w:val="22"/>
          <w:lang w:val="es-US"/>
        </w:rPr>
        <w:t xml:space="preserve"> </w:t>
      </w:r>
      <w:r w:rsidRPr="00012CBF">
        <w:rPr>
          <w:rFonts w:ascii="Calibri" w:hAnsi="Calibri" w:cs="Calibri"/>
          <w:szCs w:val="22"/>
          <w:lang w:val="es-US"/>
        </w:rPr>
        <w:t>Hubo cambios en la composición de su grupo familiar luego de su cita de elegibilidad, los cuales no se debieron a una circunstancia atenuante.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7686C" w:rsidRPr="00012CBF" w14:paraId="36C5F758" w14:textId="77777777">
        <w:tc>
          <w:tcPr>
            <w:tcW w:w="8028" w:type="dxa"/>
          </w:tcPr>
          <w:p w14:paraId="085EC55B" w14:textId="77777777" w:rsidR="00EE35BE" w:rsidRPr="00012CBF" w:rsidRDefault="00EE35BE" w:rsidP="00F122E6">
            <w:pPr>
              <w:widowControl/>
              <w:jc w:val="both"/>
              <w:rPr>
                <w:rFonts w:ascii="Calibri" w:hAnsi="Calibri" w:cs="Calibri"/>
                <w:szCs w:val="22"/>
                <w:lang w:val="es-AR"/>
              </w:rPr>
            </w:pPr>
          </w:p>
        </w:tc>
      </w:tr>
    </w:tbl>
    <w:p w14:paraId="63AEC927" w14:textId="77777777" w:rsidR="00EE35BE" w:rsidRPr="00012CBF" w:rsidRDefault="00EE35BE" w:rsidP="00AF03A3">
      <w:pPr>
        <w:widowControl/>
        <w:ind w:left="720"/>
        <w:jc w:val="both"/>
        <w:rPr>
          <w:rFonts w:ascii="Calibri" w:hAnsi="Calibri" w:cs="Calibri"/>
          <w:szCs w:val="22"/>
          <w:lang w:val="es-AR"/>
        </w:rPr>
      </w:pPr>
    </w:p>
    <w:p w14:paraId="4367C35F" w14:textId="77777777" w:rsidR="00EE35BE" w:rsidRPr="00012CBF" w:rsidRDefault="003E3478" w:rsidP="00DD3C9A">
      <w:pPr>
        <w:widowControl/>
        <w:tabs>
          <w:tab w:val="left" w:pos="1440"/>
        </w:tabs>
        <w:ind w:left="1710" w:right="-180" w:hanging="990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  <w:lang w:val="es-US"/>
        </w:rPr>
        <w:t>___</w:t>
      </w:r>
      <w:r w:rsidRPr="00012CBF">
        <w:rPr>
          <w:rFonts w:ascii="Calibri" w:hAnsi="Calibri" w:cs="Calibri"/>
          <w:szCs w:val="22"/>
          <w:lang w:val="es-US"/>
        </w:rPr>
        <w:tab/>
        <w:t>4.  Otra:</w:t>
      </w:r>
    </w:p>
    <w:p w14:paraId="7EBEE40E" w14:textId="77777777" w:rsidR="00EE35BE" w:rsidRPr="00012CBF" w:rsidRDefault="00EE35BE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7686C" w:rsidRPr="00012CBF" w14:paraId="3D03103F" w14:textId="77777777" w:rsidTr="00E707A4">
        <w:tc>
          <w:tcPr>
            <w:tcW w:w="8028" w:type="dxa"/>
          </w:tcPr>
          <w:p w14:paraId="7C3FF766" w14:textId="77777777" w:rsidR="00EE35BE" w:rsidRPr="00012CBF" w:rsidRDefault="00EE35BE" w:rsidP="00E707A4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39931508" w14:textId="77777777" w:rsidR="00EE35BE" w:rsidRPr="00012CBF" w:rsidRDefault="00EE35BE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5A9AAD12" w14:textId="77777777" w:rsidR="00EE35BE" w:rsidRPr="00012CBF" w:rsidRDefault="003E3478" w:rsidP="00500300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/>
          <w:szCs w:val="22"/>
          <w:lang w:val="es-US"/>
        </w:rPr>
        <w:t>Si tiene información adicional que usted considera que podría darle derecho a apelar esta determinación, puede comunicarse por escrito con esta oficina dentro de los diez (10) días hábiles a partir de la fecha del sello postal o de envío de este aviso para solicitar una revisión.</w:t>
      </w:r>
    </w:p>
    <w:p w14:paraId="7AEE6B38" w14:textId="77777777" w:rsidR="00EE35BE" w:rsidRPr="00012CBF" w:rsidRDefault="00EE35BE">
      <w:pPr>
        <w:widowControl/>
        <w:jc w:val="both"/>
        <w:rPr>
          <w:rFonts w:ascii="Calibri" w:hAnsi="Calibri" w:cs="Calibri"/>
          <w:szCs w:val="22"/>
          <w:lang w:val="es-AR"/>
        </w:rPr>
      </w:pPr>
    </w:p>
    <w:p w14:paraId="279441D3" w14:textId="77777777" w:rsidR="00EE35BE" w:rsidRPr="00012CBF" w:rsidRDefault="003E3478" w:rsidP="00500300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b/>
          <w:bCs/>
          <w:szCs w:val="22"/>
          <w:lang w:val="es-US"/>
        </w:rPr>
        <w:t xml:space="preserve">Su apelación debe incluir una explicación por escrito de por qué cree que su solicitud fue rechaza por error y documentación que respalde su explicación. </w:t>
      </w:r>
      <w:r w:rsidRPr="00012CBF">
        <w:rPr>
          <w:rFonts w:ascii="Calibri" w:hAnsi="Calibri" w:cs="Calibri"/>
          <w:szCs w:val="22"/>
          <w:lang w:val="es-US"/>
        </w:rPr>
        <w:t>Incluya copias de los siguientes documentos en su carta de respuesta:</w:t>
      </w:r>
    </w:p>
    <w:p w14:paraId="7DAE0681" w14:textId="77777777" w:rsidR="00EE35BE" w:rsidRPr="00012CBF" w:rsidRDefault="003E3478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</w:rPr>
      </w:pPr>
      <w:r w:rsidRPr="00012CBF">
        <w:rPr>
          <w:rFonts w:ascii="Calibri" w:hAnsi="Calibri" w:cs="Calibri"/>
          <w:szCs w:val="22"/>
          <w:lang w:val="es-US"/>
        </w:rPr>
        <w:t>Una copia de este aviso</w:t>
      </w:r>
    </w:p>
    <w:p w14:paraId="183C6E50" w14:textId="77777777" w:rsidR="00EE35BE" w:rsidRPr="00012CBF" w:rsidRDefault="003E3478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Cualquier documento o información relacionados con su apelación que respalde su explicación</w:t>
      </w:r>
    </w:p>
    <w:p w14:paraId="6160B8D2" w14:textId="77777777" w:rsidR="00EE35BE" w:rsidRPr="00012CBF" w:rsidRDefault="00EE35BE" w:rsidP="00500300">
      <w:pPr>
        <w:widowControl/>
        <w:jc w:val="both"/>
        <w:rPr>
          <w:rFonts w:ascii="Calibri" w:hAnsi="Calibri" w:cs="Calibri"/>
          <w:sz w:val="18"/>
          <w:szCs w:val="18"/>
          <w:lang w:val="es-AR"/>
        </w:rPr>
      </w:pPr>
    </w:p>
    <w:p w14:paraId="569F2E40" w14:textId="77777777" w:rsidR="00EE35BE" w:rsidRPr="00012CBF" w:rsidRDefault="003E3478" w:rsidP="00500300">
      <w:pPr>
        <w:widowControl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Tenga en cuenta que no podemos considerar apelaciones que no incluyan explicaciones completas y documentación de respaldo.</w:t>
      </w:r>
    </w:p>
    <w:p w14:paraId="5ACB1165" w14:textId="77777777" w:rsidR="00EE35BE" w:rsidRPr="00012CBF" w:rsidRDefault="00EE35BE">
      <w:pPr>
        <w:widowControl/>
        <w:jc w:val="both"/>
        <w:rPr>
          <w:rFonts w:ascii="Calibri" w:hAnsi="Calibri" w:cs="Calibri"/>
          <w:szCs w:val="22"/>
          <w:lang w:val="es-AR"/>
        </w:rPr>
      </w:pPr>
    </w:p>
    <w:p w14:paraId="3B673FEF" w14:textId="77777777" w:rsidR="00EE35BE" w:rsidRPr="00012CBF" w:rsidRDefault="003E3478">
      <w:pPr>
        <w:widowControl/>
        <w:ind w:firstLine="5760"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Atentamente.</w:t>
      </w:r>
    </w:p>
    <w:p w14:paraId="030C916A" w14:textId="77777777" w:rsidR="00EE35BE" w:rsidRPr="00012CBF" w:rsidRDefault="00EE35BE">
      <w:pPr>
        <w:widowControl/>
        <w:jc w:val="both"/>
        <w:rPr>
          <w:rFonts w:ascii="Calibri" w:hAnsi="Calibri" w:cs="Calibri"/>
          <w:szCs w:val="22"/>
          <w:lang w:val="es-AR"/>
        </w:rPr>
      </w:pPr>
    </w:p>
    <w:p w14:paraId="14333DF7" w14:textId="77777777" w:rsidR="00EE35BE" w:rsidRPr="00012CBF" w:rsidRDefault="00EE35BE">
      <w:pPr>
        <w:widowControl/>
        <w:jc w:val="both"/>
        <w:rPr>
          <w:rFonts w:ascii="Calibri" w:hAnsi="Calibri" w:cs="Calibri"/>
          <w:szCs w:val="22"/>
          <w:lang w:val="es-AR"/>
        </w:rPr>
      </w:pPr>
    </w:p>
    <w:p w14:paraId="0CDCF7E4" w14:textId="77777777" w:rsidR="00EE35BE" w:rsidRPr="00012CBF" w:rsidRDefault="003E3478" w:rsidP="00500300">
      <w:pPr>
        <w:widowControl/>
        <w:ind w:left="5760"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AR"/>
        </w:rPr>
        <w:t>[NAME]</w:t>
      </w:r>
    </w:p>
    <w:p w14:paraId="141E9111" w14:textId="77777777" w:rsidR="00EE35BE" w:rsidRPr="00012CBF" w:rsidRDefault="003E3478">
      <w:pPr>
        <w:widowControl/>
        <w:ind w:firstLine="5760"/>
        <w:jc w:val="both"/>
        <w:rPr>
          <w:rFonts w:ascii="Calibri" w:hAnsi="Calibri" w:cs="Calibri"/>
          <w:szCs w:val="22"/>
          <w:lang w:val="es-AR"/>
        </w:rPr>
      </w:pPr>
      <w:r w:rsidRPr="00012CBF">
        <w:rPr>
          <w:rFonts w:ascii="Calibri" w:hAnsi="Calibri" w:cs="Calibri"/>
          <w:szCs w:val="22"/>
          <w:lang w:val="es-US"/>
        </w:rPr>
        <w:t>Propietario/Gerente</w:t>
      </w:r>
    </w:p>
    <w:p w14:paraId="73AFE53B" w14:textId="77777777" w:rsidR="00EE35BE" w:rsidRPr="00012CBF" w:rsidRDefault="00EE35BE" w:rsidP="001B45F7">
      <w:pPr>
        <w:widowControl/>
        <w:jc w:val="right"/>
        <w:rPr>
          <w:rFonts w:ascii="Calibri" w:hAnsi="Calibri" w:cs="Calibri"/>
          <w:szCs w:val="22"/>
          <w:lang w:val="es-AR"/>
        </w:rPr>
      </w:pPr>
    </w:p>
    <w:p w14:paraId="3DFA0125" w14:textId="77777777" w:rsidR="00EE35BE" w:rsidRPr="00012CBF" w:rsidRDefault="00EE35BE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  <w:lang w:val="es-AR"/>
        </w:rPr>
      </w:pPr>
    </w:p>
    <w:p w14:paraId="141FA0C8" w14:textId="77777777" w:rsidR="00EE35BE" w:rsidRPr="00D9226C" w:rsidRDefault="00EE35BE" w:rsidP="00AF03A3">
      <w:pPr>
        <w:widowControl/>
        <w:jc w:val="right"/>
        <w:rPr>
          <w:rFonts w:ascii="Calibri" w:hAnsi="Calibri" w:cs="Calibri"/>
          <w:szCs w:val="22"/>
          <w:lang w:val="es-AR"/>
        </w:rPr>
      </w:pPr>
    </w:p>
    <w:sectPr w:rsidR="00B04A5D" w:rsidRPr="00D9226C" w:rsidSect="00AF03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3EC2" w14:textId="77777777" w:rsidR="009723BA" w:rsidRDefault="009723BA">
      <w:r>
        <w:separator/>
      </w:r>
    </w:p>
  </w:endnote>
  <w:endnote w:type="continuationSeparator" w:id="0">
    <w:p w14:paraId="7C2792D3" w14:textId="77777777" w:rsidR="009723BA" w:rsidRDefault="00972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D9A8" w14:textId="77777777" w:rsidR="00EE35BE" w:rsidRDefault="00EE35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6E27" w14:textId="6A18DB63" w:rsidR="00EE35BE" w:rsidRPr="00B5031F" w:rsidRDefault="005747CE" w:rsidP="00500300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  <w:lang w:val="es-US"/>
      </w:rPr>
      <w:t>January 202</w:t>
    </w:r>
    <w:r w:rsidR="00EE35BE">
      <w:rPr>
        <w:rFonts w:ascii="Calibri" w:hAnsi="Calibri" w:cs="Calibri"/>
        <w:sz w:val="20"/>
        <w:lang w:val="es-US"/>
      </w:rPr>
      <w:t>5</w:t>
    </w:r>
    <w:r>
      <w:rPr>
        <w:rFonts w:ascii="Calibri" w:hAnsi="Calibri" w:cs="Calibri"/>
        <w:sz w:val="20"/>
        <w:lang w:val="es-US"/>
      </w:rPr>
      <w:t xml:space="preserve"> </w:t>
    </w:r>
    <w:r w:rsidR="003E3478" w:rsidRPr="00543A2B">
      <w:rPr>
        <w:rFonts w:ascii="Calibri" w:hAnsi="Calibri" w:cs="Calibri"/>
        <w:sz w:val="20"/>
        <w:lang w:val="es-US"/>
      </w:rPr>
      <w:t xml:space="preserve">[SPANISH] </w:t>
    </w:r>
    <w:r w:rsidR="003E3478" w:rsidRPr="00543A2B">
      <w:rPr>
        <w:rFonts w:ascii="Calibri" w:hAnsi="Calibri" w:cs="Calibri"/>
        <w:sz w:val="20"/>
      </w:rPr>
      <w:t>LOW PRIORITY LETTER</w:t>
    </w:r>
    <w:r w:rsidR="003E3478" w:rsidRPr="00543A2B">
      <w:rPr>
        <w:lang w:val="es-US"/>
      </w:rPr>
      <w:tab/>
    </w:r>
    <w:r w:rsidR="00EE35BE">
      <w:rPr>
        <w:rFonts w:ascii="Calibri" w:hAnsi="Calibri" w:cs="Calibri"/>
        <w:noProof/>
        <w:sz w:val="20"/>
        <w:lang w:val="es-US"/>
      </w:rPr>
      <w:pict w14:anchorId="4C8233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3.1pt;height:23.1pt;visibility:visible;mso-wrap-style:square;mso-width-percent:0;mso-height-percent:0;mso-width-percent:0;mso-height-percent:0">
          <v:imagedata r:id="rId1" o:title="Accessibility logo"/>
        </v:shape>
      </w:pict>
    </w:r>
    <w:r w:rsidR="003E3478" w:rsidRPr="00543A2B">
      <w:rPr>
        <w:rFonts w:ascii="Calibri" w:hAnsi="Calibri" w:cs="Calibri"/>
        <w:sz w:val="20"/>
        <w:lang w:val="es-US"/>
      </w:rPr>
      <w:t xml:space="preserve">    </w:t>
    </w:r>
    <w:r w:rsidR="00EE35BE">
      <w:rPr>
        <w:rFonts w:ascii="Calibri" w:hAnsi="Calibri" w:cs="Calibri"/>
        <w:noProof/>
        <w:sz w:val="20"/>
        <w:lang w:val="es-US"/>
      </w:rPr>
      <w:pict w14:anchorId="39F23524">
        <v:shape id="Picture 2" o:spid="_x0000_i1026" type="#_x0000_t75" alt="CO_home_equal_housing2" style="width:23.1pt;height:24.2pt;visibility:visible;mso-wrap-style:square;mso-width-percent:0;mso-height-percent:0;mso-width-percent:0;mso-height-percent:0">
          <v:imagedata r:id="rId2" o:title="CO_home_equal_housing2"/>
        </v:shape>
      </w:pict>
    </w:r>
    <w:r w:rsidR="003E3478" w:rsidRPr="00B5031F">
      <w:rPr>
        <w:rFonts w:ascii="Calibri" w:hAnsi="Calibri" w:cs="Calibri"/>
        <w:sz w:val="20"/>
        <w:lang w:val="es-US"/>
      </w:rPr>
      <w:tab/>
      <w:t xml:space="preserve">    </w:t>
    </w:r>
    <w:r w:rsidR="003E3478" w:rsidRPr="00B5031F">
      <w:rPr>
        <w:rFonts w:ascii="Calibri" w:hAnsi="Calibri" w:cs="Calibri"/>
        <w:sz w:val="20"/>
        <w:szCs w:val="22"/>
        <w:lang w:val="es-US"/>
      </w:rPr>
      <w:t xml:space="preserve">  </w:t>
    </w:r>
  </w:p>
  <w:p w14:paraId="1C55961A" w14:textId="77777777" w:rsidR="00EE35BE" w:rsidRPr="00B5031F" w:rsidRDefault="00EE35BE">
    <w:pPr>
      <w:tabs>
        <w:tab w:val="left" w:pos="-1440"/>
      </w:tabs>
      <w:jc w:val="both"/>
      <w:rPr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4264" w14:textId="77777777" w:rsidR="00EE35BE" w:rsidRDefault="00EE35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C9F6" w14:textId="77777777" w:rsidR="009723BA" w:rsidRDefault="009723BA">
      <w:r>
        <w:separator/>
      </w:r>
    </w:p>
  </w:footnote>
  <w:footnote w:type="continuationSeparator" w:id="0">
    <w:p w14:paraId="3E6CEEBE" w14:textId="77777777" w:rsidR="009723BA" w:rsidRDefault="00972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FD6F" w14:textId="77777777" w:rsidR="00EE35BE" w:rsidRDefault="00EE35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156F" w14:textId="77777777" w:rsidR="00EE35BE" w:rsidRDefault="00EE35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34C50" w14:textId="77777777" w:rsidR="00EE35BE" w:rsidRDefault="00EE35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1EB4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5CC9C0" w:tentative="1">
      <w:start w:val="1"/>
      <w:numFmt w:val="lowerLetter"/>
      <w:lvlText w:val="%2."/>
      <w:lvlJc w:val="left"/>
      <w:pPr>
        <w:ind w:left="1440" w:hanging="360"/>
      </w:pPr>
    </w:lvl>
    <w:lvl w:ilvl="2" w:tplc="70284596" w:tentative="1">
      <w:start w:val="1"/>
      <w:numFmt w:val="lowerRoman"/>
      <w:lvlText w:val="%3."/>
      <w:lvlJc w:val="right"/>
      <w:pPr>
        <w:ind w:left="2160" w:hanging="180"/>
      </w:pPr>
    </w:lvl>
    <w:lvl w:ilvl="3" w:tplc="F57E632C" w:tentative="1">
      <w:start w:val="1"/>
      <w:numFmt w:val="decimal"/>
      <w:lvlText w:val="%4."/>
      <w:lvlJc w:val="left"/>
      <w:pPr>
        <w:ind w:left="2880" w:hanging="360"/>
      </w:pPr>
    </w:lvl>
    <w:lvl w:ilvl="4" w:tplc="E41E01C6" w:tentative="1">
      <w:start w:val="1"/>
      <w:numFmt w:val="lowerLetter"/>
      <w:lvlText w:val="%5."/>
      <w:lvlJc w:val="left"/>
      <w:pPr>
        <w:ind w:left="3600" w:hanging="360"/>
      </w:pPr>
    </w:lvl>
    <w:lvl w:ilvl="5" w:tplc="51A4692C" w:tentative="1">
      <w:start w:val="1"/>
      <w:numFmt w:val="lowerRoman"/>
      <w:lvlText w:val="%6."/>
      <w:lvlJc w:val="right"/>
      <w:pPr>
        <w:ind w:left="4320" w:hanging="180"/>
      </w:pPr>
    </w:lvl>
    <w:lvl w:ilvl="6" w:tplc="256CFFF6" w:tentative="1">
      <w:start w:val="1"/>
      <w:numFmt w:val="decimal"/>
      <w:lvlText w:val="%7."/>
      <w:lvlJc w:val="left"/>
      <w:pPr>
        <w:ind w:left="5040" w:hanging="360"/>
      </w:pPr>
    </w:lvl>
    <w:lvl w:ilvl="7" w:tplc="3522BD52" w:tentative="1">
      <w:start w:val="1"/>
      <w:numFmt w:val="lowerLetter"/>
      <w:lvlText w:val="%8."/>
      <w:lvlJc w:val="left"/>
      <w:pPr>
        <w:ind w:left="5760" w:hanging="360"/>
      </w:pPr>
    </w:lvl>
    <w:lvl w:ilvl="8" w:tplc="68B45FB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5413161">
    <w:abstractNumId w:val="1"/>
  </w:num>
  <w:num w:numId="2" w16cid:durableId="1917088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7686C"/>
    <w:rsid w:val="00012CBF"/>
    <w:rsid w:val="001B3AAE"/>
    <w:rsid w:val="00232712"/>
    <w:rsid w:val="002A0170"/>
    <w:rsid w:val="002E59DA"/>
    <w:rsid w:val="003E3478"/>
    <w:rsid w:val="00543A2B"/>
    <w:rsid w:val="005747CE"/>
    <w:rsid w:val="005F6508"/>
    <w:rsid w:val="006A16B5"/>
    <w:rsid w:val="00766910"/>
    <w:rsid w:val="0077686C"/>
    <w:rsid w:val="009723BA"/>
    <w:rsid w:val="00AB53C5"/>
    <w:rsid w:val="00B5031F"/>
    <w:rsid w:val="00BD4E6B"/>
    <w:rsid w:val="00BD67E1"/>
    <w:rsid w:val="00CC4119"/>
    <w:rsid w:val="00CF55BA"/>
    <w:rsid w:val="00D9226C"/>
    <w:rsid w:val="00DD3C9A"/>
    <w:rsid w:val="00E71E51"/>
    <w:rsid w:val="00E73C9E"/>
    <w:rsid w:val="00EA17E9"/>
    <w:rsid w:val="00EE35BE"/>
    <w:rsid w:val="00F36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DA29400"/>
  <w15:docId w15:val="{A15B674C-78F1-4218-BBDB-B09194A6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  <w:lang w:eastAsia="en-US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76691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6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981EA-C837-4D14-9766-6C700694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26</cp:revision>
  <cp:lastPrinted>2003-02-05T20:04:00Z</cp:lastPrinted>
  <dcterms:created xsi:type="dcterms:W3CDTF">2018-06-25T22:06:00Z</dcterms:created>
  <dcterms:modified xsi:type="dcterms:W3CDTF">2025-01-09T20:57:00Z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