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0D0675AA" w:rsidR="0029113A" w:rsidRPr="00A50B38" w:rsidRDefault="0029113A" w:rsidP="005710BC">
      <w:pPr>
        <w:pStyle w:val="NoSpacing"/>
        <w:jc w:val="center"/>
        <w:rPr>
          <w:rFonts w:ascii="Helvetica" w:hAnsi="Helvetica" w:cs="Helvetica"/>
          <w:spacing w:val="-4"/>
          <w:sz w:val="20"/>
          <w:szCs w:val="20"/>
        </w:rPr>
      </w:pPr>
      <w:proofErr w:type="spellStart"/>
      <w:r w:rsidRPr="00A50B38">
        <w:rPr>
          <w:rFonts w:ascii="Helvetica" w:hAnsi="Helvetica" w:cs="Helvetica"/>
          <w:sz w:val="20"/>
          <w:szCs w:val="20"/>
        </w:rPr>
        <w:t>Depatman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Konsèvasyon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Devlopman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Lojman</w:t>
      </w:r>
      <w:proofErr w:type="spellEnd"/>
      <w:r w:rsidRPr="00A50B38">
        <w:rPr>
          <w:rFonts w:ascii="Helvetica" w:hAnsi="Helvetica" w:cs="Helvetica"/>
          <w:sz w:val="20"/>
          <w:szCs w:val="20"/>
        </w:rPr>
        <w:t xml:space="preserve"> Vil New York (HPD)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r w:rsidRPr="00A50B38">
        <w:rPr>
          <w:rFonts w:ascii="Helvetica" w:hAnsi="Helvetica" w:cs="Helvetica"/>
          <w:sz w:val="20"/>
          <w:szCs w:val="20"/>
        </w:rPr>
        <w:br/>
      </w:r>
      <w:proofErr w:type="spellStart"/>
      <w:r w:rsidRPr="00A50B38">
        <w:rPr>
          <w:rFonts w:ascii="Helvetica" w:hAnsi="Helvetica" w:cs="Helvetica"/>
          <w:spacing w:val="-4"/>
          <w:sz w:val="20"/>
          <w:szCs w:val="20"/>
        </w:rPr>
        <w:t>Sosyete</w:t>
      </w:r>
      <w:proofErr w:type="spellEnd"/>
      <w:r w:rsidRPr="00A50B38">
        <w:rPr>
          <w:rFonts w:ascii="Helvetica" w:hAnsi="Helvetica" w:cs="Helvetica"/>
          <w:spacing w:val="-4"/>
          <w:sz w:val="20"/>
          <w:szCs w:val="20"/>
        </w:rPr>
        <w:t xml:space="preserve"> </w:t>
      </w:r>
      <w:proofErr w:type="spellStart"/>
      <w:r w:rsidRPr="00A50B38">
        <w:rPr>
          <w:rFonts w:ascii="Helvetica" w:hAnsi="Helvetica" w:cs="Helvetica"/>
          <w:spacing w:val="-4"/>
          <w:sz w:val="20"/>
          <w:szCs w:val="20"/>
        </w:rPr>
        <w:t>pou</w:t>
      </w:r>
      <w:proofErr w:type="spellEnd"/>
      <w:r w:rsidRPr="00A50B38">
        <w:rPr>
          <w:rFonts w:ascii="Helvetica" w:hAnsi="Helvetica" w:cs="Helvetica"/>
          <w:spacing w:val="-4"/>
          <w:sz w:val="20"/>
          <w:szCs w:val="20"/>
        </w:rPr>
        <w:t xml:space="preserve"> </w:t>
      </w:r>
      <w:proofErr w:type="spellStart"/>
      <w:r w:rsidRPr="00A50B38">
        <w:rPr>
          <w:rFonts w:ascii="Helvetica" w:hAnsi="Helvetica" w:cs="Helvetica"/>
          <w:spacing w:val="-4"/>
          <w:sz w:val="20"/>
          <w:szCs w:val="20"/>
        </w:rPr>
        <w:t>Devlopman</w:t>
      </w:r>
      <w:proofErr w:type="spellEnd"/>
      <w:r w:rsidRPr="00A50B38">
        <w:rPr>
          <w:rFonts w:ascii="Helvetica" w:hAnsi="Helvetica" w:cs="Helvetica"/>
          <w:spacing w:val="-4"/>
          <w:sz w:val="20"/>
          <w:szCs w:val="20"/>
        </w:rPr>
        <w:t xml:space="preserve"> </w:t>
      </w:r>
      <w:proofErr w:type="spellStart"/>
      <w:r w:rsidRPr="00A50B38">
        <w:rPr>
          <w:rFonts w:ascii="Helvetica" w:hAnsi="Helvetica" w:cs="Helvetica"/>
          <w:spacing w:val="-4"/>
          <w:sz w:val="20"/>
          <w:szCs w:val="20"/>
        </w:rPr>
        <w:t>Lojman</w:t>
      </w:r>
      <w:proofErr w:type="spellEnd"/>
      <w:r w:rsidRPr="00A50B38">
        <w:rPr>
          <w:rFonts w:ascii="Helvetica" w:hAnsi="Helvetica" w:cs="Helvetica"/>
          <w:spacing w:val="-4"/>
          <w:sz w:val="20"/>
          <w:szCs w:val="20"/>
        </w:rPr>
        <w:t xml:space="preserve"> (HDC) nan Vil New York</w:t>
      </w:r>
    </w:p>
    <w:p w14:paraId="6117CFD7" w14:textId="6EE964E0" w:rsidR="0029113A" w:rsidRPr="00A50B38" w:rsidRDefault="0029113A" w:rsidP="005710BC">
      <w:pPr>
        <w:pStyle w:val="NoSpacing"/>
        <w:jc w:val="center"/>
        <w:rPr>
          <w:rFonts w:ascii="Helvetica" w:hAnsi="Helvetica" w:cs="Helvetica"/>
          <w:b/>
          <w:sz w:val="20"/>
          <w:szCs w:val="20"/>
        </w:rPr>
      </w:pPr>
      <w:r w:rsidRPr="00A50B38">
        <w:rPr>
          <w:rFonts w:ascii="Helvetica" w:hAnsi="Helvetica" w:cs="Helvetica"/>
          <w:b/>
          <w:bCs/>
          <w:sz w:val="20"/>
          <w:szCs w:val="20"/>
        </w:rPr>
        <w:t xml:space="preserve">Avi sou </w:t>
      </w:r>
      <w:proofErr w:type="spellStart"/>
      <w:r w:rsidRPr="00A50B38">
        <w:rPr>
          <w:rFonts w:ascii="Helvetica" w:hAnsi="Helvetica" w:cs="Helvetica"/>
          <w:b/>
          <w:bCs/>
          <w:sz w:val="20"/>
          <w:szCs w:val="20"/>
        </w:rPr>
        <w:t>Dwa</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dapre</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Lwa</w:t>
      </w:r>
      <w:proofErr w:type="spellEnd"/>
      <w:r w:rsidRPr="00A50B38">
        <w:rPr>
          <w:rFonts w:ascii="Helvetica" w:hAnsi="Helvetica" w:cs="Helvetica"/>
          <w:b/>
          <w:bCs/>
          <w:sz w:val="20"/>
          <w:szCs w:val="20"/>
        </w:rPr>
        <w:t xml:space="preserve"> sou </w:t>
      </w:r>
      <w:proofErr w:type="spellStart"/>
      <w:r w:rsidRPr="00A50B38">
        <w:rPr>
          <w:rFonts w:ascii="Helvetica" w:hAnsi="Helvetica" w:cs="Helvetica"/>
          <w:b/>
          <w:bCs/>
          <w:sz w:val="20"/>
          <w:szCs w:val="20"/>
        </w:rPr>
        <w:t>Vyolans</w:t>
      </w:r>
      <w:proofErr w:type="spellEnd"/>
      <w:r w:rsidRPr="00A50B38">
        <w:rPr>
          <w:rFonts w:ascii="Helvetica" w:hAnsi="Helvetica" w:cs="Helvetica"/>
          <w:b/>
          <w:bCs/>
          <w:sz w:val="20"/>
          <w:szCs w:val="20"/>
        </w:rPr>
        <w:t xml:space="preserve"> Kont </w:t>
      </w:r>
      <w:proofErr w:type="spellStart"/>
      <w:r w:rsidRPr="00A50B38">
        <w:rPr>
          <w:rFonts w:ascii="Helvetica" w:hAnsi="Helvetica" w:cs="Helvetica"/>
          <w:b/>
          <w:bCs/>
          <w:sz w:val="20"/>
          <w:szCs w:val="20"/>
        </w:rPr>
        <w:t>Fanm</w:t>
      </w:r>
      <w:proofErr w:type="spellEnd"/>
      <w:r w:rsidRPr="00A50B38">
        <w:rPr>
          <w:rFonts w:ascii="Helvetica" w:hAnsi="Helvetica" w:cs="Helvetica"/>
          <w:b/>
          <w:bCs/>
          <w:sz w:val="20"/>
          <w:szCs w:val="20"/>
        </w:rPr>
        <w:t xml:space="preserve"> (VAWA)</w:t>
      </w:r>
      <w:r w:rsidRPr="00A50B38">
        <w:rPr>
          <w:rFonts w:ascii="Helvetica" w:hAnsi="Helvetica" w:cs="Helvetica"/>
          <w:b/>
          <w:bCs/>
          <w:sz w:val="20"/>
          <w:szCs w:val="20"/>
        </w:rPr>
        <w:br/>
      </w:r>
      <w:proofErr w:type="spellStart"/>
      <w:r w:rsidRPr="00A50B38">
        <w:rPr>
          <w:rFonts w:ascii="Helvetica" w:hAnsi="Helvetica" w:cs="Helvetica"/>
          <w:b/>
          <w:bCs/>
          <w:sz w:val="20"/>
          <w:szCs w:val="20"/>
        </w:rPr>
        <w:t>pou</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Aplikan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Lojman</w:t>
      </w:r>
      <w:proofErr w:type="spellEnd"/>
      <w:r w:rsidRPr="00A50B38">
        <w:rPr>
          <w:rStyle w:val="FootnoteReference"/>
          <w:rFonts w:ascii="Helvetica" w:hAnsi="Helvetica" w:cs="Helvetica"/>
          <w:b/>
          <w:bCs/>
          <w:sz w:val="20"/>
          <w:szCs w:val="20"/>
        </w:rPr>
        <w:footnoteReference w:id="1"/>
      </w:r>
    </w:p>
    <w:p w14:paraId="60FE4C75" w14:textId="77777777" w:rsidR="00F54B0B" w:rsidRPr="00A50B38" w:rsidRDefault="00F54B0B" w:rsidP="00F54B0B">
      <w:pPr>
        <w:pStyle w:val="NoSpacing"/>
        <w:jc w:val="center"/>
        <w:rPr>
          <w:rFonts w:ascii="Helvetica" w:hAnsi="Helvetica" w:cs="Helvetica"/>
          <w:b/>
          <w:sz w:val="20"/>
          <w:szCs w:val="20"/>
        </w:rPr>
      </w:pPr>
    </w:p>
    <w:p w14:paraId="698D610A" w14:textId="7C9F3207" w:rsidR="0029113A" w:rsidRPr="00A50B38" w:rsidRDefault="0029113A" w:rsidP="0029113A">
      <w:pPr>
        <w:spacing w:line="240" w:lineRule="auto"/>
        <w:rPr>
          <w:rFonts w:ascii="Helvetica" w:hAnsi="Helvetica" w:cs="Helvetica"/>
          <w:sz w:val="20"/>
          <w:szCs w:val="20"/>
        </w:rPr>
      </w:pPr>
      <w:proofErr w:type="spellStart"/>
      <w:r w:rsidRPr="00A50B38">
        <w:rPr>
          <w:rFonts w:ascii="Helvetica" w:hAnsi="Helvetica" w:cs="Helvetica"/>
          <w:sz w:val="20"/>
          <w:szCs w:val="20"/>
        </w:rPr>
        <w:t>Lwa</w:t>
      </w:r>
      <w:proofErr w:type="spellEnd"/>
      <w:r w:rsidRPr="00A50B38">
        <w:rPr>
          <w:rFonts w:ascii="Helvetica" w:hAnsi="Helvetica" w:cs="Helvetica"/>
          <w:sz w:val="20"/>
          <w:szCs w:val="20"/>
        </w:rPr>
        <w:t xml:space="preserve"> sou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Kont </w:t>
      </w:r>
      <w:proofErr w:type="spellStart"/>
      <w:r w:rsidRPr="00A50B38">
        <w:rPr>
          <w:rFonts w:ascii="Helvetica" w:hAnsi="Helvetica" w:cs="Helvetica"/>
          <w:sz w:val="20"/>
          <w:szCs w:val="20"/>
        </w:rPr>
        <w:t>Fanm</w:t>
      </w:r>
      <w:proofErr w:type="spellEnd"/>
      <w:r w:rsidRPr="00A50B38">
        <w:rPr>
          <w:rFonts w:ascii="Helvetica" w:hAnsi="Helvetica" w:cs="Helvetica"/>
          <w:sz w:val="20"/>
          <w:szCs w:val="20"/>
        </w:rPr>
        <w:t xml:space="preserve"> (Violence Against Women Act, VAWA) bay </w:t>
      </w:r>
      <w:proofErr w:type="spellStart"/>
      <w:r w:rsidRPr="00A50B38">
        <w:rPr>
          <w:rFonts w:ascii="Helvetica" w:hAnsi="Helvetica" w:cs="Helvetica"/>
          <w:sz w:val="20"/>
          <w:szCs w:val="20"/>
        </w:rPr>
        <w:t>pwoteksyon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viktim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domestik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w:t>
      </w:r>
      <w:proofErr w:type="spellStart"/>
      <w:r w:rsidRPr="00A50B38">
        <w:rPr>
          <w:rFonts w:ascii="Helvetica" w:hAnsi="Helvetica" w:cs="Helvetica"/>
          <w:sz w:val="20"/>
          <w:szCs w:val="20"/>
        </w:rPr>
        <w:t>renmen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agresyon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seksyèl</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kadèjak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asèlman</w:t>
      </w:r>
      <w:proofErr w:type="spellEnd"/>
      <w:r w:rsidRPr="00A50B38">
        <w:rPr>
          <w:rFonts w:ascii="Helvetica" w:hAnsi="Helvetica" w:cs="Helvetica"/>
          <w:sz w:val="20"/>
          <w:szCs w:val="20"/>
        </w:rPr>
        <w:t>.</w:t>
      </w:r>
      <w:r w:rsidR="00A50B38">
        <w:rPr>
          <w:rFonts w:ascii="Helvetica" w:hAnsi="Helvetica" w:cs="Helvetica"/>
          <w:sz w:val="20"/>
          <w:szCs w:val="20"/>
        </w:rPr>
        <w:t xml:space="preserve"> </w:t>
      </w:r>
      <w:proofErr w:type="spellStart"/>
      <w:r w:rsidRPr="00A50B38">
        <w:rPr>
          <w:rFonts w:ascii="Helvetica" w:hAnsi="Helvetica" w:cs="Helvetica"/>
          <w:sz w:val="20"/>
          <w:szCs w:val="20"/>
        </w:rPr>
        <w:t>Pwoteksyon</w:t>
      </w:r>
      <w:proofErr w:type="spellEnd"/>
      <w:r w:rsidRPr="00A50B38">
        <w:rPr>
          <w:rFonts w:ascii="Helvetica" w:hAnsi="Helvetica" w:cs="Helvetica"/>
          <w:sz w:val="20"/>
          <w:szCs w:val="20"/>
        </w:rPr>
        <w:t xml:space="preserve"> VAWA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pa </w:t>
      </w:r>
      <w:proofErr w:type="spellStart"/>
      <w:r w:rsidRPr="00A50B38">
        <w:rPr>
          <w:rFonts w:ascii="Helvetica" w:hAnsi="Helvetica" w:cs="Helvetica"/>
          <w:sz w:val="20"/>
          <w:szCs w:val="20"/>
        </w:rPr>
        <w:t>aladispozisyon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fanm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sèlman</w:t>
      </w:r>
      <w:proofErr w:type="spellEnd"/>
      <w:r w:rsidRPr="00A50B38">
        <w:rPr>
          <w:rFonts w:ascii="Helvetica" w:hAnsi="Helvetica" w:cs="Helvetica"/>
          <w:sz w:val="20"/>
          <w:szCs w:val="20"/>
        </w:rPr>
        <w:t xml:space="preserve">, men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disponib</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egalego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pou</w:t>
      </w:r>
      <w:proofErr w:type="spellEnd"/>
      <w:r w:rsidRPr="00A50B38">
        <w:rPr>
          <w:rFonts w:ascii="Helvetica" w:hAnsi="Helvetica" w:cs="Helvetica"/>
          <w:sz w:val="20"/>
          <w:szCs w:val="20"/>
        </w:rPr>
        <w:t xml:space="preserve"> tout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kèlkeswa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sèks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idantite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seksyèl</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oryantasyon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seksyèl</w:t>
      </w:r>
      <w:proofErr w:type="spellEnd"/>
      <w:r w:rsidRPr="00A50B38">
        <w:rPr>
          <w:rFonts w:ascii="Helvetica" w:hAnsi="Helvetica" w:cs="Helvetica"/>
          <w:sz w:val="20"/>
          <w:szCs w:val="20"/>
        </w:rPr>
        <w:t xml:space="preserve">. </w:t>
      </w:r>
      <w:r w:rsidRPr="00A50B38">
        <w:rPr>
          <w:rFonts w:ascii="Helvetica" w:hAnsi="Helvetica" w:cs="Helvetica"/>
          <w:sz w:val="20"/>
          <w:szCs w:val="20"/>
          <w:vertAlign w:val="superscript"/>
        </w:rPr>
        <w:footnoteReference w:id="2"/>
      </w:r>
      <w:r w:rsidRPr="00A50B38">
        <w:rPr>
          <w:rFonts w:ascii="Helvetica" w:hAnsi="Helvetica" w:cs="Helvetica"/>
          <w:sz w:val="20"/>
          <w:szCs w:val="20"/>
        </w:rPr>
        <w:t xml:space="preserve">Avi </w:t>
      </w:r>
      <w:proofErr w:type="spellStart"/>
      <w:r w:rsidRPr="00A50B38">
        <w:rPr>
          <w:rFonts w:ascii="Helvetica" w:hAnsi="Helvetica" w:cs="Helvetica"/>
          <w:sz w:val="20"/>
          <w:szCs w:val="20"/>
        </w:rPr>
        <w:t>sa</w:t>
      </w:r>
      <w:proofErr w:type="spellEnd"/>
      <w:r w:rsidRPr="00A50B38">
        <w:rPr>
          <w:rFonts w:ascii="Helvetica" w:hAnsi="Helvetica" w:cs="Helvetica"/>
          <w:sz w:val="20"/>
          <w:szCs w:val="20"/>
        </w:rPr>
        <w:t xml:space="preserve"> </w:t>
      </w:r>
      <w:proofErr w:type="gramStart"/>
      <w:r w:rsidRPr="00A50B38">
        <w:rPr>
          <w:rFonts w:ascii="Helvetica" w:hAnsi="Helvetica" w:cs="Helvetica"/>
          <w:sz w:val="20"/>
          <w:szCs w:val="20"/>
        </w:rPr>
        <w:t>a</w:t>
      </w:r>
      <w:proofErr w:type="gramEnd"/>
      <w:r w:rsidRPr="00A50B38">
        <w:rPr>
          <w:rFonts w:ascii="Helvetica" w:hAnsi="Helvetica" w:cs="Helvetica"/>
          <w:sz w:val="20"/>
          <w:szCs w:val="20"/>
        </w:rPr>
        <w:t xml:space="preserve"> </w:t>
      </w:r>
      <w:proofErr w:type="spellStart"/>
      <w:r w:rsidRPr="00A50B38">
        <w:rPr>
          <w:rFonts w:ascii="Helvetica" w:hAnsi="Helvetica" w:cs="Helvetica"/>
          <w:sz w:val="20"/>
          <w:szCs w:val="20"/>
        </w:rPr>
        <w:t>eksplike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aplikan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genyen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dapre</w:t>
      </w:r>
      <w:proofErr w:type="spellEnd"/>
      <w:r w:rsidRPr="00A50B38">
        <w:rPr>
          <w:rFonts w:ascii="Helvetica" w:hAnsi="Helvetica" w:cs="Helvetica"/>
          <w:sz w:val="20"/>
          <w:szCs w:val="20"/>
        </w:rPr>
        <w:t xml:space="preserve"> VAWA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responsablite</w:t>
      </w:r>
      <w:proofErr w:type="spellEnd"/>
      <w:r w:rsidRPr="00A50B38">
        <w:rPr>
          <w:rFonts w:ascii="Helvetica" w:hAnsi="Helvetica" w:cs="Helvetica"/>
          <w:sz w:val="20"/>
          <w:szCs w:val="20"/>
        </w:rPr>
        <w:t xml:space="preserve"> </w:t>
      </w:r>
      <w:proofErr w:type="spellStart"/>
      <w:r w:rsidR="006B2137" w:rsidRPr="006B2137">
        <w:rPr>
          <w:rFonts w:ascii="Helvetica" w:hAnsi="Helvetica" w:cs="Helvetica"/>
          <w:sz w:val="20"/>
          <w:szCs w:val="20"/>
        </w:rPr>
        <w:t>Depatman</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Konsèvasyon</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ak</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Devlopman</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Lojman</w:t>
      </w:r>
      <w:proofErr w:type="spellEnd"/>
      <w:r w:rsidR="006B2137" w:rsidRPr="006B2137">
        <w:rPr>
          <w:rFonts w:ascii="Helvetica" w:hAnsi="Helvetica" w:cs="Helvetica"/>
          <w:sz w:val="20"/>
          <w:szCs w:val="20"/>
        </w:rPr>
        <w:t xml:space="preserve"> Vil New York (New York City Department of Housing Preservation and Development, HPD)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006B2137" w:rsidRPr="006B2137">
        <w:rPr>
          <w:rFonts w:ascii="Helvetica" w:hAnsi="Helvetica" w:cs="Helvetica"/>
          <w:sz w:val="20"/>
          <w:szCs w:val="20"/>
        </w:rPr>
        <w:t>Sosyete</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pou</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Devlopman</w:t>
      </w:r>
      <w:proofErr w:type="spellEnd"/>
      <w:r w:rsidR="006B2137" w:rsidRPr="006B2137">
        <w:rPr>
          <w:rFonts w:ascii="Helvetica" w:hAnsi="Helvetica" w:cs="Helvetica"/>
          <w:sz w:val="20"/>
          <w:szCs w:val="20"/>
        </w:rPr>
        <w:t xml:space="preserve"> </w:t>
      </w:r>
      <w:proofErr w:type="spellStart"/>
      <w:r w:rsidR="006B2137" w:rsidRPr="006B2137">
        <w:rPr>
          <w:rFonts w:ascii="Helvetica" w:hAnsi="Helvetica" w:cs="Helvetica"/>
          <w:sz w:val="20"/>
          <w:szCs w:val="20"/>
        </w:rPr>
        <w:t>Lojman</w:t>
      </w:r>
      <w:proofErr w:type="spellEnd"/>
      <w:r w:rsidR="006B2137" w:rsidRPr="006B2137">
        <w:rPr>
          <w:rFonts w:ascii="Helvetica" w:hAnsi="Helvetica" w:cs="Helvetica"/>
          <w:sz w:val="20"/>
          <w:szCs w:val="20"/>
        </w:rPr>
        <w:t xml:space="preserve"> (New York City Housing Development Corporation, HDC)</w:t>
      </w:r>
      <w:r w:rsidRPr="00A50B38">
        <w:rPr>
          <w:rFonts w:ascii="Helvetica" w:hAnsi="Helvetica" w:cs="Helvetica"/>
          <w:sz w:val="20"/>
          <w:szCs w:val="20"/>
        </w:rPr>
        <w:t xml:space="preserve">, </w:t>
      </w:r>
      <w:proofErr w:type="spellStart"/>
      <w:r w:rsidRPr="00A50B38">
        <w:rPr>
          <w:rFonts w:ascii="Helvetica" w:hAnsi="Helvetica" w:cs="Helvetica"/>
          <w:sz w:val="20"/>
          <w:szCs w:val="20"/>
        </w:rPr>
        <w:t>ke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rele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ansanm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Ajans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nenpòt</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ajan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maketing</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lòt</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reprezantan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pwopriyetè</w:t>
      </w:r>
      <w:proofErr w:type="spellEnd"/>
      <w:r w:rsidRPr="00A50B38">
        <w:rPr>
          <w:rFonts w:ascii="Helvetica" w:hAnsi="Helvetica" w:cs="Helvetica"/>
          <w:sz w:val="20"/>
          <w:szCs w:val="20"/>
        </w:rPr>
        <w:t xml:space="preserve"> ki </w:t>
      </w:r>
      <w:proofErr w:type="spellStart"/>
      <w:r w:rsidRPr="00A50B38">
        <w:rPr>
          <w:rFonts w:ascii="Helvetica" w:hAnsi="Helvetica" w:cs="Helvetica"/>
          <w:sz w:val="20"/>
          <w:szCs w:val="20"/>
        </w:rPr>
        <w:t>patisipe</w:t>
      </w:r>
      <w:proofErr w:type="spellEnd"/>
      <w:r w:rsidRPr="00A50B38">
        <w:rPr>
          <w:rFonts w:ascii="Helvetica" w:hAnsi="Helvetica" w:cs="Helvetica"/>
          <w:sz w:val="20"/>
          <w:szCs w:val="20"/>
        </w:rPr>
        <w:t xml:space="preserve"> nan </w:t>
      </w:r>
      <w:proofErr w:type="spellStart"/>
      <w:r w:rsidRPr="00A50B38">
        <w:rPr>
          <w:rFonts w:ascii="Helvetica" w:hAnsi="Helvetica" w:cs="Helvetica"/>
          <w:sz w:val="20"/>
          <w:szCs w:val="20"/>
        </w:rPr>
        <w:t>pwosesis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aplikasyon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inite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lojman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komèsyalize</w:t>
      </w:r>
      <w:proofErr w:type="spellEnd"/>
      <w:r w:rsidRPr="00A50B38">
        <w:rPr>
          <w:rFonts w:ascii="Helvetica" w:hAnsi="Helvetica" w:cs="Helvetica"/>
          <w:sz w:val="20"/>
          <w:szCs w:val="20"/>
        </w:rPr>
        <w:t xml:space="preserve"> HPD/HDC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w:t>
      </w:r>
    </w:p>
    <w:p w14:paraId="6FD0B916" w14:textId="77777777" w:rsidR="0029113A" w:rsidRPr="00A50B38" w:rsidRDefault="0029113A" w:rsidP="00F54B0B">
      <w:pPr>
        <w:pStyle w:val="NoSpacing"/>
        <w:rPr>
          <w:rFonts w:ascii="Helvetica" w:hAnsi="Helvetica" w:cs="Helvetica"/>
          <w:b/>
          <w:bCs/>
          <w:sz w:val="20"/>
          <w:szCs w:val="20"/>
        </w:rPr>
      </w:pPr>
      <w:proofErr w:type="spellStart"/>
      <w:r w:rsidRPr="00A50B38">
        <w:rPr>
          <w:rFonts w:ascii="Helvetica" w:hAnsi="Helvetica" w:cs="Helvetica"/>
          <w:b/>
          <w:bCs/>
          <w:sz w:val="20"/>
          <w:szCs w:val="20"/>
        </w:rPr>
        <w:t>Pwoteksyon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pou</w:t>
      </w:r>
      <w:proofErr w:type="spellEnd"/>
      <w:r w:rsidRPr="00A50B38">
        <w:rPr>
          <w:rFonts w:ascii="Helvetica" w:hAnsi="Helvetica" w:cs="Helvetica"/>
          <w:b/>
          <w:bCs/>
          <w:sz w:val="20"/>
          <w:szCs w:val="20"/>
        </w:rPr>
        <w:t xml:space="preserve"> Moun ki </w:t>
      </w:r>
      <w:proofErr w:type="spellStart"/>
      <w:r w:rsidRPr="00A50B38">
        <w:rPr>
          <w:rFonts w:ascii="Helvetica" w:hAnsi="Helvetica" w:cs="Helvetica"/>
          <w:b/>
          <w:bCs/>
          <w:sz w:val="20"/>
          <w:szCs w:val="20"/>
        </w:rPr>
        <w:t>aplike</w:t>
      </w:r>
      <w:proofErr w:type="spellEnd"/>
      <w:r w:rsidRPr="00A50B38">
        <w:rPr>
          <w:rFonts w:ascii="Helvetica" w:hAnsi="Helvetica" w:cs="Helvetica"/>
          <w:b/>
          <w:bCs/>
          <w:sz w:val="20"/>
          <w:szCs w:val="20"/>
        </w:rPr>
        <w:t xml:space="preserve"> - </w:t>
      </w:r>
      <w:proofErr w:type="spellStart"/>
      <w:r w:rsidRPr="00A50B38">
        <w:rPr>
          <w:rFonts w:ascii="Helvetica" w:hAnsi="Helvetica" w:cs="Helvetica"/>
          <w:b/>
          <w:bCs/>
          <w:sz w:val="20"/>
          <w:szCs w:val="20"/>
        </w:rPr>
        <w:t>Fwaye</w:t>
      </w:r>
      <w:proofErr w:type="spellEnd"/>
      <w:r w:rsidRPr="00A50B38">
        <w:rPr>
          <w:rFonts w:ascii="Helvetica" w:hAnsi="Helvetica" w:cs="Helvetica"/>
          <w:b/>
          <w:bCs/>
          <w:sz w:val="20"/>
          <w:szCs w:val="20"/>
        </w:rPr>
        <w:t xml:space="preserve"> a</w:t>
      </w:r>
    </w:p>
    <w:p w14:paraId="440C205D" w14:textId="6B647F83" w:rsidR="0029113A" w:rsidRPr="00A50B38" w:rsidRDefault="0029113A" w:rsidP="00A50B38">
      <w:pPr>
        <w:pStyle w:val="NoSpacing"/>
        <w:ind w:right="90"/>
        <w:rPr>
          <w:rFonts w:ascii="Helvetica" w:hAnsi="Helvetica" w:cs="Helvetica"/>
          <w:sz w:val="20"/>
          <w:szCs w:val="20"/>
        </w:rPr>
      </w:pPr>
      <w:r w:rsidRPr="00A50B38">
        <w:rPr>
          <w:rFonts w:ascii="Helvetica" w:hAnsi="Helvetica" w:cs="Helvetica"/>
          <w:sz w:val="20"/>
          <w:szCs w:val="20"/>
        </w:rPr>
        <w:t xml:space="preserve">Gen yon </w:t>
      </w:r>
      <w:proofErr w:type="spellStart"/>
      <w:r w:rsidRPr="00A50B38">
        <w:rPr>
          <w:rFonts w:ascii="Helvetica" w:hAnsi="Helvetica" w:cs="Helvetica"/>
          <w:sz w:val="20"/>
          <w:szCs w:val="20"/>
        </w:rPr>
        <w:t>kantite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pwogram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finansman</w:t>
      </w:r>
      <w:proofErr w:type="spellEnd"/>
      <w:r w:rsidRPr="00A50B38">
        <w:rPr>
          <w:rFonts w:ascii="Helvetica" w:hAnsi="Helvetica" w:cs="Helvetica"/>
          <w:sz w:val="20"/>
          <w:szCs w:val="20"/>
        </w:rPr>
        <w:t xml:space="preserve"> federal, Eta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lokal</w:t>
      </w:r>
      <w:proofErr w:type="spellEnd"/>
      <w:r w:rsidRPr="00A50B38">
        <w:rPr>
          <w:rFonts w:ascii="Helvetica" w:hAnsi="Helvetica" w:cs="Helvetica"/>
          <w:sz w:val="20"/>
          <w:szCs w:val="20"/>
        </w:rPr>
        <w:t xml:space="preserve"> ki </w:t>
      </w:r>
      <w:proofErr w:type="spellStart"/>
      <w:r w:rsidRPr="00A50B38">
        <w:rPr>
          <w:rFonts w:ascii="Helvetica" w:hAnsi="Helvetica" w:cs="Helvetica"/>
          <w:sz w:val="20"/>
          <w:szCs w:val="20"/>
        </w:rPr>
        <w:t>gendwa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finanse</w:t>
      </w:r>
      <w:proofErr w:type="spellEnd"/>
      <w:r w:rsidRPr="00A50B38">
        <w:rPr>
          <w:rFonts w:ascii="Helvetica" w:hAnsi="Helvetica" w:cs="Helvetica"/>
          <w:sz w:val="20"/>
          <w:szCs w:val="20"/>
        </w:rPr>
        <w:t xml:space="preserve"> Inite </w:t>
      </w:r>
      <w:proofErr w:type="spellStart"/>
      <w:r w:rsidRPr="00A50B38">
        <w:rPr>
          <w:rFonts w:ascii="Helvetica" w:hAnsi="Helvetica" w:cs="Helvetica"/>
          <w:sz w:val="20"/>
          <w:szCs w:val="20"/>
        </w:rPr>
        <w:t>Lojman</w:t>
      </w:r>
      <w:proofErr w:type="spellEnd"/>
      <w:r w:rsidRPr="00A50B38">
        <w:rPr>
          <w:rFonts w:ascii="Helvetica" w:hAnsi="Helvetica" w:cs="Helvetica"/>
          <w:sz w:val="20"/>
          <w:szCs w:val="20"/>
        </w:rPr>
        <w:t xml:space="preserve"> ki </w:t>
      </w:r>
      <w:proofErr w:type="spellStart"/>
      <w:r w:rsidRPr="00A50B38">
        <w:rPr>
          <w:rFonts w:ascii="Helvetica" w:hAnsi="Helvetica" w:cs="Helvetica"/>
          <w:sz w:val="20"/>
          <w:szCs w:val="20"/>
        </w:rPr>
        <w:t>komèsyalize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atravè</w:t>
      </w:r>
      <w:proofErr w:type="spellEnd"/>
      <w:r w:rsidRPr="00A50B38">
        <w:rPr>
          <w:rFonts w:ascii="Helvetica" w:hAnsi="Helvetica" w:cs="Helvetica"/>
          <w:sz w:val="20"/>
          <w:szCs w:val="20"/>
        </w:rPr>
        <w:t xml:space="preserve"> NYC Housing Connect. Si </w:t>
      </w:r>
      <w:proofErr w:type="spellStart"/>
      <w:r w:rsidRPr="00A50B38">
        <w:rPr>
          <w:rFonts w:ascii="Helvetica" w:hAnsi="Helvetica" w:cs="Helvetica"/>
          <w:sz w:val="20"/>
          <w:szCs w:val="20"/>
        </w:rPr>
        <w:t>oumenm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abite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avèk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a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k ap </w:t>
      </w:r>
      <w:proofErr w:type="spellStart"/>
      <w:r w:rsidRPr="00A50B38">
        <w:rPr>
          <w:rFonts w:ascii="Helvetica" w:hAnsi="Helvetica" w:cs="Helvetica"/>
          <w:sz w:val="20"/>
          <w:szCs w:val="20"/>
        </w:rPr>
        <w:t>viv</w:t>
      </w:r>
      <w:proofErr w:type="spellEnd"/>
      <w:r w:rsidRPr="00A50B38">
        <w:rPr>
          <w:rFonts w:ascii="Helvetica" w:hAnsi="Helvetica" w:cs="Helvetica"/>
          <w:sz w:val="20"/>
          <w:szCs w:val="20"/>
        </w:rPr>
        <w:t xml:space="preserve"> nan kay la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kalifye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nòmalman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admisyon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pa </w:t>
      </w:r>
      <w:proofErr w:type="spellStart"/>
      <w:r w:rsidRPr="00A50B38">
        <w:rPr>
          <w:rFonts w:ascii="Helvetica" w:hAnsi="Helvetica" w:cs="Helvetica"/>
          <w:sz w:val="20"/>
          <w:szCs w:val="20"/>
        </w:rPr>
        <w:t>kapab</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refize</w:t>
      </w:r>
      <w:proofErr w:type="spellEnd"/>
      <w:r w:rsidRPr="00A50B38">
        <w:rPr>
          <w:rFonts w:ascii="Helvetica" w:hAnsi="Helvetica" w:cs="Helvetica"/>
          <w:sz w:val="20"/>
          <w:szCs w:val="20"/>
        </w:rPr>
        <w:t xml:space="preserve"> w </w:t>
      </w:r>
      <w:proofErr w:type="spellStart"/>
      <w:r w:rsidRPr="00A50B38">
        <w:rPr>
          <w:rFonts w:ascii="Helvetica" w:hAnsi="Helvetica" w:cs="Helvetica"/>
          <w:sz w:val="20"/>
          <w:szCs w:val="20"/>
        </w:rPr>
        <w:t>admisyon</w:t>
      </w:r>
      <w:proofErr w:type="spellEnd"/>
      <w:r w:rsidRPr="00A50B38">
        <w:rPr>
          <w:rFonts w:ascii="Helvetica" w:hAnsi="Helvetica" w:cs="Helvetica"/>
          <w:sz w:val="20"/>
          <w:szCs w:val="20"/>
        </w:rPr>
        <w:t xml:space="preserve"> sou </w:t>
      </w:r>
      <w:proofErr w:type="spellStart"/>
      <w:r w:rsidRPr="00A50B38">
        <w:rPr>
          <w:rFonts w:ascii="Helvetica" w:hAnsi="Helvetica" w:cs="Helvetica"/>
          <w:sz w:val="20"/>
          <w:szCs w:val="20"/>
        </w:rPr>
        <w:t>baz</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kòm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konsekans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dirèk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paske</w:t>
      </w:r>
      <w:proofErr w:type="spellEnd"/>
      <w:r w:rsidRPr="00A50B38">
        <w:rPr>
          <w:rFonts w:ascii="Helvetica" w:hAnsi="Helvetica" w:cs="Helvetica"/>
          <w:sz w:val="20"/>
          <w:szCs w:val="20"/>
        </w:rPr>
        <w:t xml:space="preserve"> yon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k ap </w:t>
      </w:r>
      <w:proofErr w:type="spellStart"/>
      <w:r w:rsidRPr="00A50B38">
        <w:rPr>
          <w:rFonts w:ascii="Helvetica" w:hAnsi="Helvetica" w:cs="Helvetica"/>
          <w:sz w:val="20"/>
          <w:szCs w:val="20"/>
        </w:rPr>
        <w:t>viv</w:t>
      </w:r>
      <w:proofErr w:type="spellEnd"/>
      <w:r w:rsidRPr="00A50B38">
        <w:rPr>
          <w:rFonts w:ascii="Helvetica" w:hAnsi="Helvetica" w:cs="Helvetica"/>
          <w:sz w:val="20"/>
          <w:szCs w:val="20"/>
        </w:rPr>
        <w:t xml:space="preserve"> nan kay la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ou</w:t>
      </w:r>
      <w:proofErr w:type="spellEnd"/>
      <w:r w:rsidRPr="00A50B38">
        <w:rPr>
          <w:rFonts w:ascii="Helvetica" w:hAnsi="Helvetica" w:cs="Helvetica"/>
          <w:sz w:val="20"/>
          <w:szCs w:val="20"/>
        </w:rPr>
        <w:t xml:space="preserve"> se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te</w:t>
      </w:r>
      <w:proofErr w:type="spellEnd"/>
      <w:r w:rsidRPr="00A50B38">
        <w:rPr>
          <w:rFonts w:ascii="Helvetica" w:hAnsi="Helvetica" w:cs="Helvetica"/>
          <w:sz w:val="20"/>
          <w:szCs w:val="20"/>
        </w:rPr>
        <w:t xml:space="preserve"> yon </w:t>
      </w:r>
      <w:proofErr w:type="spellStart"/>
      <w:r w:rsidRPr="00A50B38">
        <w:rPr>
          <w:rFonts w:ascii="Helvetica" w:hAnsi="Helvetica" w:cs="Helvetica"/>
          <w:sz w:val="20"/>
          <w:szCs w:val="20"/>
        </w:rPr>
        <w:t>viktim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kay,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w:t>
      </w:r>
      <w:proofErr w:type="spellStart"/>
      <w:r w:rsidRPr="00A50B38">
        <w:rPr>
          <w:rFonts w:ascii="Helvetica" w:hAnsi="Helvetica" w:cs="Helvetica"/>
          <w:sz w:val="20"/>
          <w:szCs w:val="20"/>
        </w:rPr>
        <w:t>renmen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vyòl</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talonnay</w:t>
      </w:r>
      <w:proofErr w:type="spellEnd"/>
      <w:r w:rsidRPr="00A50B38">
        <w:rPr>
          <w:rFonts w:ascii="Helvetica" w:hAnsi="Helvetica" w:cs="Helvetica"/>
          <w:sz w:val="20"/>
          <w:szCs w:val="20"/>
        </w:rPr>
        <w:t>.</w:t>
      </w:r>
      <w:r w:rsidR="00A50B38">
        <w:rPr>
          <w:rFonts w:ascii="Helvetica" w:hAnsi="Helvetica" w:cs="Helvetica"/>
          <w:sz w:val="20"/>
          <w:szCs w:val="20"/>
        </w:rPr>
        <w:t xml:space="preserve"> </w:t>
      </w:r>
      <w:proofErr w:type="spellStart"/>
      <w:r w:rsidRPr="00A50B38">
        <w:rPr>
          <w:rFonts w:ascii="Helvetica" w:hAnsi="Helvetica" w:cs="Helvetica"/>
          <w:sz w:val="20"/>
          <w:szCs w:val="20"/>
        </w:rPr>
        <w:t>Anplis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pa </w:t>
      </w:r>
      <w:proofErr w:type="spellStart"/>
      <w:r w:rsidRPr="00A50B38">
        <w:rPr>
          <w:rFonts w:ascii="Helvetica" w:hAnsi="Helvetica" w:cs="Helvetica"/>
          <w:sz w:val="20"/>
          <w:szCs w:val="20"/>
        </w:rPr>
        <w:t>kapab</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refize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k ap </w:t>
      </w:r>
      <w:proofErr w:type="spellStart"/>
      <w:r w:rsidRPr="00A50B38">
        <w:rPr>
          <w:rFonts w:ascii="Helvetica" w:hAnsi="Helvetica" w:cs="Helvetica"/>
          <w:sz w:val="20"/>
          <w:szCs w:val="20"/>
        </w:rPr>
        <w:t>viv</w:t>
      </w:r>
      <w:proofErr w:type="spellEnd"/>
      <w:r w:rsidRPr="00A50B38">
        <w:rPr>
          <w:rFonts w:ascii="Helvetica" w:hAnsi="Helvetica" w:cs="Helvetica"/>
          <w:sz w:val="20"/>
          <w:szCs w:val="20"/>
        </w:rPr>
        <w:t xml:space="preserve"> nan kay la sou </w:t>
      </w:r>
      <w:proofErr w:type="spellStart"/>
      <w:r w:rsidRPr="00A50B38">
        <w:rPr>
          <w:rFonts w:ascii="Helvetica" w:hAnsi="Helvetica" w:cs="Helvetica"/>
          <w:sz w:val="20"/>
          <w:szCs w:val="20"/>
        </w:rPr>
        <w:t>baz</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negatif</w:t>
      </w:r>
      <w:proofErr w:type="spellEnd"/>
      <w:r w:rsidRPr="00A50B38">
        <w:rPr>
          <w:rFonts w:ascii="Helvetica" w:hAnsi="Helvetica" w:cs="Helvetica"/>
          <w:sz w:val="20"/>
          <w:szCs w:val="20"/>
        </w:rPr>
        <w:t xml:space="preserve"> ki se </w:t>
      </w:r>
      <w:proofErr w:type="spellStart"/>
      <w:r w:rsidRPr="00A50B38">
        <w:rPr>
          <w:rFonts w:ascii="Helvetica" w:hAnsi="Helvetica" w:cs="Helvetica"/>
          <w:sz w:val="20"/>
          <w:szCs w:val="20"/>
        </w:rPr>
        <w:t>konsekans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dirèk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paske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k ap </w:t>
      </w:r>
      <w:proofErr w:type="spellStart"/>
      <w:r w:rsidRPr="00A50B38">
        <w:rPr>
          <w:rFonts w:ascii="Helvetica" w:hAnsi="Helvetica" w:cs="Helvetica"/>
          <w:sz w:val="20"/>
          <w:szCs w:val="20"/>
        </w:rPr>
        <w:t>viv</w:t>
      </w:r>
      <w:proofErr w:type="spellEnd"/>
      <w:r w:rsidRPr="00A50B38">
        <w:rPr>
          <w:rFonts w:ascii="Helvetica" w:hAnsi="Helvetica" w:cs="Helvetica"/>
          <w:sz w:val="20"/>
          <w:szCs w:val="20"/>
        </w:rPr>
        <w:t xml:space="preserve"> nan kay la </w:t>
      </w:r>
      <w:proofErr w:type="spellStart"/>
      <w:r w:rsidRPr="00A50B38">
        <w:rPr>
          <w:rFonts w:ascii="Helvetica" w:hAnsi="Helvetica" w:cs="Helvetica"/>
          <w:sz w:val="20"/>
          <w:szCs w:val="20"/>
        </w:rPr>
        <w:t>te</w:t>
      </w:r>
      <w:proofErr w:type="spellEnd"/>
      <w:r w:rsidRPr="00A50B38">
        <w:rPr>
          <w:rFonts w:ascii="Helvetica" w:hAnsi="Helvetica" w:cs="Helvetica"/>
          <w:sz w:val="20"/>
          <w:szCs w:val="20"/>
        </w:rPr>
        <w:t xml:space="preserve"> yon </w:t>
      </w:r>
      <w:proofErr w:type="spellStart"/>
      <w:r w:rsidRPr="00A50B38">
        <w:rPr>
          <w:rFonts w:ascii="Helvetica" w:hAnsi="Helvetica" w:cs="Helvetica"/>
          <w:sz w:val="20"/>
          <w:szCs w:val="20"/>
        </w:rPr>
        <w:t>viktim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domestik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w:t>
      </w:r>
      <w:proofErr w:type="spellStart"/>
      <w:r w:rsidRPr="00A50B38">
        <w:rPr>
          <w:rFonts w:ascii="Helvetica" w:hAnsi="Helvetica" w:cs="Helvetica"/>
          <w:sz w:val="20"/>
          <w:szCs w:val="20"/>
        </w:rPr>
        <w:t>renmen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kadejak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talonnay</w:t>
      </w:r>
      <w:proofErr w:type="spellEnd"/>
      <w:r w:rsidRPr="00A50B38">
        <w:rPr>
          <w:rFonts w:ascii="Helvetica" w:hAnsi="Helvetica" w:cs="Helvetica"/>
          <w:sz w:val="20"/>
          <w:szCs w:val="20"/>
        </w:rPr>
        <w:t>.</w:t>
      </w:r>
    </w:p>
    <w:p w14:paraId="2299B5F4" w14:textId="77777777" w:rsidR="00F54B0B" w:rsidRPr="00A50B38" w:rsidRDefault="00F54B0B" w:rsidP="00F54B0B">
      <w:pPr>
        <w:pStyle w:val="NoSpacing"/>
        <w:rPr>
          <w:rFonts w:ascii="Helvetica" w:hAnsi="Helvetica" w:cs="Helvetica"/>
          <w:sz w:val="20"/>
          <w:szCs w:val="20"/>
        </w:rPr>
      </w:pPr>
    </w:p>
    <w:p w14:paraId="300E82F6" w14:textId="0A51AC2E" w:rsidR="0029113A" w:rsidRPr="00A50B38" w:rsidRDefault="0029113A" w:rsidP="0029113A">
      <w:pPr>
        <w:spacing w:line="240" w:lineRule="auto"/>
        <w:rPr>
          <w:rFonts w:ascii="Helvetica" w:hAnsi="Helvetica" w:cs="Helvetica"/>
          <w:sz w:val="20"/>
          <w:szCs w:val="20"/>
          <w:lang w:val="es-ES"/>
        </w:rPr>
      </w:pPr>
      <w:r w:rsidRPr="00A50B38">
        <w:rPr>
          <w:rFonts w:ascii="Helvetica" w:hAnsi="Helvetica" w:cs="Helvetica"/>
          <w:b/>
          <w:bCs/>
          <w:sz w:val="20"/>
          <w:szCs w:val="20"/>
        </w:rPr>
        <w:t xml:space="preserve">Moun ki </w:t>
      </w:r>
      <w:proofErr w:type="spellStart"/>
      <w:r w:rsidRPr="00A50B38">
        <w:rPr>
          <w:rFonts w:ascii="Helvetica" w:hAnsi="Helvetica" w:cs="Helvetica"/>
          <w:b/>
          <w:bCs/>
          <w:sz w:val="20"/>
          <w:szCs w:val="20"/>
        </w:rPr>
        <w:t>aplike</w:t>
      </w:r>
      <w:proofErr w:type="spellEnd"/>
      <w:r w:rsidRPr="00A50B38">
        <w:rPr>
          <w:rFonts w:ascii="Helvetica" w:hAnsi="Helvetica" w:cs="Helvetica"/>
          <w:b/>
          <w:bCs/>
          <w:sz w:val="20"/>
          <w:szCs w:val="20"/>
        </w:rPr>
        <w:t xml:space="preserve"> ki se </w:t>
      </w:r>
      <w:proofErr w:type="spellStart"/>
      <w:r w:rsidRPr="00A50B38">
        <w:rPr>
          <w:rFonts w:ascii="Helvetica" w:hAnsi="Helvetica" w:cs="Helvetica"/>
          <w:b/>
          <w:bCs/>
          <w:sz w:val="20"/>
          <w:szCs w:val="20"/>
        </w:rPr>
        <w:t>sivivan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vyolans</w:t>
      </w:r>
      <w:proofErr w:type="spellEnd"/>
      <w:r w:rsidRPr="00A50B38">
        <w:rPr>
          <w:rFonts w:ascii="Helvetica" w:hAnsi="Helvetica" w:cs="Helvetica"/>
          <w:b/>
          <w:bCs/>
          <w:sz w:val="20"/>
          <w:szCs w:val="20"/>
        </w:rPr>
        <w:t xml:space="preserve"> nan kay ka </w:t>
      </w:r>
      <w:proofErr w:type="spellStart"/>
      <w:r w:rsidRPr="00A50B38">
        <w:rPr>
          <w:rFonts w:ascii="Helvetica" w:hAnsi="Helvetica" w:cs="Helvetica"/>
          <w:b/>
          <w:bCs/>
          <w:sz w:val="20"/>
          <w:szCs w:val="20"/>
        </w:rPr>
        <w:t>sèvi</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ak</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dwa</w:t>
      </w:r>
      <w:proofErr w:type="spellEnd"/>
      <w:r w:rsidRPr="00A50B38">
        <w:rPr>
          <w:rFonts w:ascii="Helvetica" w:hAnsi="Helvetica" w:cs="Helvetica"/>
          <w:b/>
          <w:bCs/>
          <w:sz w:val="20"/>
          <w:szCs w:val="20"/>
        </w:rPr>
        <w:t xml:space="preserve"> VAWA </w:t>
      </w:r>
      <w:proofErr w:type="spellStart"/>
      <w:r w:rsidRPr="00A50B38">
        <w:rPr>
          <w:rFonts w:ascii="Helvetica" w:hAnsi="Helvetica" w:cs="Helvetica"/>
          <w:b/>
          <w:bCs/>
          <w:sz w:val="20"/>
          <w:szCs w:val="20"/>
        </w:rPr>
        <w:t>yo</w:t>
      </w:r>
      <w:proofErr w:type="spellEnd"/>
      <w:r w:rsidRPr="00A50B38">
        <w:rPr>
          <w:rFonts w:ascii="Helvetica" w:hAnsi="Helvetica" w:cs="Helvetica"/>
          <w:b/>
          <w:bCs/>
          <w:sz w:val="20"/>
          <w:szCs w:val="20"/>
        </w:rPr>
        <w:t xml:space="preserve"> epi </w:t>
      </w:r>
      <w:proofErr w:type="spellStart"/>
      <w:r w:rsidRPr="00A50B38">
        <w:rPr>
          <w:rFonts w:ascii="Helvetica" w:hAnsi="Helvetica" w:cs="Helvetica"/>
          <w:b/>
          <w:bCs/>
          <w:sz w:val="20"/>
          <w:szCs w:val="20"/>
        </w:rPr>
        <w:t>konteste</w:t>
      </w:r>
      <w:proofErr w:type="spellEnd"/>
      <w:r w:rsidRPr="00A50B38">
        <w:rPr>
          <w:rFonts w:ascii="Helvetica" w:hAnsi="Helvetica" w:cs="Helvetica"/>
          <w:b/>
          <w:bCs/>
          <w:sz w:val="20"/>
          <w:szCs w:val="20"/>
        </w:rPr>
        <w:t xml:space="preserve"> yon </w:t>
      </w:r>
      <w:proofErr w:type="spellStart"/>
      <w:r w:rsidRPr="00A50B38">
        <w:rPr>
          <w:rFonts w:ascii="Helvetica" w:hAnsi="Helvetica" w:cs="Helvetica"/>
          <w:b/>
          <w:bCs/>
          <w:sz w:val="20"/>
          <w:szCs w:val="20"/>
        </w:rPr>
        <w:t>rejè</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pou</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lojman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si</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yo</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kwè</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rezon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yo</w:t>
      </w:r>
      <w:proofErr w:type="spellEnd"/>
      <w:r w:rsidRPr="00A50B38">
        <w:rPr>
          <w:rFonts w:ascii="Helvetica" w:hAnsi="Helvetica" w:cs="Helvetica"/>
          <w:b/>
          <w:bCs/>
          <w:sz w:val="20"/>
          <w:szCs w:val="20"/>
        </w:rPr>
        <w:t xml:space="preserve"> bay </w:t>
      </w:r>
      <w:proofErr w:type="spellStart"/>
      <w:r w:rsidRPr="00A50B38">
        <w:rPr>
          <w:rFonts w:ascii="Helvetica" w:hAnsi="Helvetica" w:cs="Helvetica"/>
          <w:b/>
          <w:bCs/>
          <w:sz w:val="20"/>
          <w:szCs w:val="20"/>
        </w:rPr>
        <w:t>pou</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rejè</w:t>
      </w:r>
      <w:proofErr w:type="spellEnd"/>
      <w:r w:rsidRPr="00A50B38">
        <w:rPr>
          <w:rFonts w:ascii="Helvetica" w:hAnsi="Helvetica" w:cs="Helvetica"/>
          <w:b/>
          <w:bCs/>
          <w:sz w:val="20"/>
          <w:szCs w:val="20"/>
        </w:rPr>
        <w:t xml:space="preserve"> a se yon </w:t>
      </w:r>
      <w:proofErr w:type="spellStart"/>
      <w:r w:rsidRPr="00A50B38">
        <w:rPr>
          <w:rFonts w:ascii="Helvetica" w:hAnsi="Helvetica" w:cs="Helvetica"/>
          <w:b/>
          <w:bCs/>
          <w:sz w:val="20"/>
          <w:szCs w:val="20"/>
        </w:rPr>
        <w:t>konsekans</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dirèk</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eksperyans</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yo</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te</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viv</w:t>
      </w:r>
      <w:proofErr w:type="spellEnd"/>
      <w:r w:rsidRPr="00A50B38">
        <w:rPr>
          <w:rFonts w:ascii="Helvetica" w:hAnsi="Helvetica" w:cs="Helvetica"/>
          <w:b/>
          <w:bCs/>
          <w:sz w:val="20"/>
          <w:szCs w:val="20"/>
        </w:rPr>
        <w:t xml:space="preserve"> nan </w:t>
      </w:r>
      <w:proofErr w:type="spellStart"/>
      <w:r w:rsidRPr="00A50B38">
        <w:rPr>
          <w:rFonts w:ascii="Helvetica" w:hAnsi="Helvetica" w:cs="Helvetica"/>
          <w:b/>
          <w:bCs/>
          <w:sz w:val="20"/>
          <w:szCs w:val="20"/>
        </w:rPr>
        <w:t>vyolans</w:t>
      </w:r>
      <w:proofErr w:type="spellEnd"/>
      <w:r w:rsidRPr="00A50B38">
        <w:rPr>
          <w:rFonts w:ascii="Helvetica" w:hAnsi="Helvetica" w:cs="Helvetica"/>
          <w:b/>
          <w:bCs/>
          <w:sz w:val="20"/>
          <w:szCs w:val="20"/>
        </w:rPr>
        <w:t xml:space="preserve"> nan kay, </w:t>
      </w:r>
      <w:proofErr w:type="spellStart"/>
      <w:r w:rsidRPr="00A50B38">
        <w:rPr>
          <w:rFonts w:ascii="Helvetica" w:hAnsi="Helvetica" w:cs="Helvetica"/>
          <w:b/>
          <w:bCs/>
          <w:sz w:val="20"/>
          <w:szCs w:val="20"/>
        </w:rPr>
        <w:t>vyolans</w:t>
      </w:r>
      <w:proofErr w:type="spellEnd"/>
      <w:r w:rsidRPr="00A50B38">
        <w:rPr>
          <w:rFonts w:ascii="Helvetica" w:hAnsi="Helvetica" w:cs="Helvetica"/>
          <w:b/>
          <w:bCs/>
          <w:sz w:val="20"/>
          <w:szCs w:val="20"/>
        </w:rPr>
        <w:t xml:space="preserve"> nan </w:t>
      </w:r>
      <w:proofErr w:type="spellStart"/>
      <w:r w:rsidRPr="00A50B38">
        <w:rPr>
          <w:rFonts w:ascii="Helvetica" w:hAnsi="Helvetica" w:cs="Helvetica"/>
          <w:b/>
          <w:bCs/>
          <w:sz w:val="20"/>
          <w:szCs w:val="20"/>
        </w:rPr>
        <w:t>renmen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agresyon</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seksyèl</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oswa</w:t>
      </w:r>
      <w:proofErr w:type="spellEnd"/>
      <w:r w:rsidRPr="00A50B38">
        <w:rPr>
          <w:rFonts w:ascii="Helvetica" w:hAnsi="Helvetica" w:cs="Helvetica"/>
          <w:b/>
          <w:bCs/>
          <w:sz w:val="20"/>
          <w:szCs w:val="20"/>
        </w:rPr>
        <w:t xml:space="preserve"> </w:t>
      </w:r>
      <w:proofErr w:type="spellStart"/>
      <w:r w:rsidRPr="00A50B38">
        <w:rPr>
          <w:rFonts w:ascii="Helvetica" w:hAnsi="Helvetica" w:cs="Helvetica"/>
          <w:b/>
          <w:bCs/>
          <w:sz w:val="20"/>
          <w:szCs w:val="20"/>
        </w:rPr>
        <w:t>asèlman</w:t>
      </w:r>
      <w:proofErr w:type="spellEnd"/>
      <w:r w:rsidRPr="00A50B38">
        <w:rPr>
          <w:rFonts w:ascii="Helvetica" w:hAnsi="Helvetica" w:cs="Helvetica"/>
          <w:b/>
          <w:bCs/>
          <w:sz w:val="20"/>
          <w:szCs w:val="20"/>
        </w:rPr>
        <w:t>.</w:t>
      </w:r>
      <w:r w:rsidRPr="00A50B38">
        <w:rPr>
          <w:rFonts w:ascii="Helvetica" w:hAnsi="Helvetica" w:cs="Helvetica"/>
          <w:sz w:val="20"/>
          <w:szCs w:val="20"/>
        </w:rPr>
        <w:t xml:space="preserve"> Rezon </w:t>
      </w:r>
      <w:proofErr w:type="spellStart"/>
      <w:r w:rsidRPr="00A50B38">
        <w:rPr>
          <w:rFonts w:ascii="Helvetica" w:hAnsi="Helvetica" w:cs="Helvetica"/>
          <w:sz w:val="20"/>
          <w:szCs w:val="20"/>
        </w:rPr>
        <w:t>sa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ka gen </w:t>
      </w:r>
      <w:proofErr w:type="spellStart"/>
      <w:r w:rsidRPr="00A50B38">
        <w:rPr>
          <w:rFonts w:ascii="Helvetica" w:hAnsi="Helvetica" w:cs="Helvetica"/>
          <w:sz w:val="20"/>
          <w:szCs w:val="20"/>
        </w:rPr>
        <w:t>ladan</w:t>
      </w:r>
      <w:proofErr w:type="spellEnd"/>
      <w:r w:rsidRPr="00A50B38">
        <w:rPr>
          <w:rFonts w:ascii="Helvetica" w:hAnsi="Helvetica" w:cs="Helvetica"/>
          <w:sz w:val="20"/>
          <w:szCs w:val="20"/>
        </w:rPr>
        <w:t xml:space="preserve">, men se pa </w:t>
      </w:r>
      <w:proofErr w:type="spellStart"/>
      <w:r w:rsidRPr="00A50B38">
        <w:rPr>
          <w:rFonts w:ascii="Helvetica" w:hAnsi="Helvetica" w:cs="Helvetica"/>
          <w:sz w:val="20"/>
          <w:szCs w:val="20"/>
        </w:rPr>
        <w:t>sa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sèlman</w:t>
      </w:r>
      <w:proofErr w:type="spellEnd"/>
      <w:r w:rsidRPr="00A50B38">
        <w:rPr>
          <w:rFonts w:ascii="Helvetica" w:hAnsi="Helvetica" w:cs="Helvetica"/>
          <w:sz w:val="20"/>
          <w:szCs w:val="20"/>
        </w:rPr>
        <w:t xml:space="preserve">, move </w:t>
      </w:r>
      <w:proofErr w:type="spellStart"/>
      <w:r w:rsidRPr="00A50B38">
        <w:rPr>
          <w:rFonts w:ascii="Helvetica" w:hAnsi="Helvetica" w:cs="Helvetica"/>
          <w:sz w:val="20"/>
          <w:szCs w:val="20"/>
        </w:rPr>
        <w:t>kredi</w:t>
      </w:r>
      <w:proofErr w:type="spellEnd"/>
      <w:r w:rsidRPr="00A50B38">
        <w:rPr>
          <w:rFonts w:ascii="Helvetica" w:hAnsi="Helvetica" w:cs="Helvetica"/>
          <w:sz w:val="20"/>
          <w:szCs w:val="20"/>
        </w:rPr>
        <w:t xml:space="preserve">, pa </w:t>
      </w:r>
      <w:proofErr w:type="spellStart"/>
      <w:r w:rsidRPr="00A50B38">
        <w:rPr>
          <w:rFonts w:ascii="Helvetica" w:hAnsi="Helvetica" w:cs="Helvetica"/>
          <w:sz w:val="20"/>
          <w:szCs w:val="20"/>
        </w:rPr>
        <w:t>peye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lwaye</w:t>
      </w:r>
      <w:proofErr w:type="spellEnd"/>
      <w:r w:rsidRPr="00A50B38">
        <w:rPr>
          <w:rFonts w:ascii="Helvetica" w:hAnsi="Helvetica" w:cs="Helvetica"/>
          <w:sz w:val="20"/>
          <w:szCs w:val="20"/>
        </w:rPr>
        <w:t xml:space="preserve">, move </w:t>
      </w:r>
      <w:proofErr w:type="spellStart"/>
      <w:r w:rsidRPr="00A50B38">
        <w:rPr>
          <w:rFonts w:ascii="Helvetica" w:hAnsi="Helvetica" w:cs="Helvetica"/>
          <w:sz w:val="20"/>
          <w:szCs w:val="20"/>
        </w:rPr>
        <w:t>istwa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lwaye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yon </w:t>
      </w:r>
      <w:proofErr w:type="spellStart"/>
      <w:r w:rsidRPr="00A50B38">
        <w:rPr>
          <w:rFonts w:ascii="Helvetica" w:hAnsi="Helvetica" w:cs="Helvetica"/>
          <w:sz w:val="20"/>
          <w:szCs w:val="20"/>
        </w:rPr>
        <w:t>dosye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kriminèl</w:t>
      </w:r>
      <w:proofErr w:type="spellEnd"/>
      <w:r w:rsidRPr="00A50B38">
        <w:rPr>
          <w:rFonts w:ascii="Helvetica" w:hAnsi="Helvetica" w:cs="Helvetica"/>
          <w:sz w:val="20"/>
          <w:szCs w:val="20"/>
        </w:rPr>
        <w:t>.</w:t>
      </w:r>
      <w:r w:rsidR="00A50B38">
        <w:rPr>
          <w:rFonts w:ascii="Helvetica" w:hAnsi="Helvetica" w:cs="Helvetica"/>
          <w:sz w:val="20"/>
          <w:szCs w:val="20"/>
        </w:rPr>
        <w:t xml:space="preserve"> </w:t>
      </w:r>
      <w:r w:rsidR="00A50B38">
        <w:rPr>
          <w:rFonts w:ascii="Helvetica" w:hAnsi="Helvetica" w:cs="Helvetica"/>
          <w:sz w:val="20"/>
          <w:szCs w:val="20"/>
        </w:rPr>
        <w:br/>
      </w:r>
      <w:proofErr w:type="spellStart"/>
      <w:r w:rsidRPr="00A50B38">
        <w:rPr>
          <w:rFonts w:ascii="Helvetica" w:hAnsi="Helvetica" w:cs="Helvetica"/>
          <w:sz w:val="20"/>
          <w:szCs w:val="20"/>
          <w:lang w:val="es-ES"/>
        </w:rPr>
        <w:t>Lè</w:t>
      </w:r>
      <w:proofErr w:type="spellEnd"/>
      <w:r w:rsidRPr="00A50B38">
        <w:rPr>
          <w:rFonts w:ascii="Helvetica" w:hAnsi="Helvetica" w:cs="Helvetica"/>
          <w:sz w:val="20"/>
          <w:szCs w:val="20"/>
          <w:lang w:val="es-ES"/>
        </w:rPr>
        <w:t xml:space="preserve"> yo </w:t>
      </w:r>
      <w:proofErr w:type="spellStart"/>
      <w:r w:rsidRPr="00A50B38">
        <w:rPr>
          <w:rFonts w:ascii="Helvetica" w:hAnsi="Helvetica" w:cs="Helvetica"/>
          <w:sz w:val="20"/>
          <w:szCs w:val="20"/>
          <w:lang w:val="es-ES"/>
        </w:rPr>
        <w:t>soumèt</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reklamasyon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konsa</w:t>
      </w:r>
      <w:proofErr w:type="spellEnd"/>
      <w:r w:rsidRPr="00A50B38">
        <w:rPr>
          <w:rFonts w:ascii="Helvetica" w:hAnsi="Helvetica" w:cs="Helvetica"/>
          <w:sz w:val="20"/>
          <w:szCs w:val="20"/>
          <w:lang w:val="es-ES"/>
        </w:rPr>
        <w:t xml:space="preserve">, yo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mande </w:t>
      </w:r>
      <w:proofErr w:type="spellStart"/>
      <w:r w:rsidRPr="00A50B38">
        <w:rPr>
          <w:rFonts w:ascii="Helvetica" w:hAnsi="Helvetica" w:cs="Helvetica"/>
          <w:sz w:val="20"/>
          <w:szCs w:val="20"/>
          <w:lang w:val="es-ES"/>
        </w:rPr>
        <w:t>moun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aplike</w:t>
      </w:r>
      <w:proofErr w:type="spellEnd"/>
      <w:r w:rsidRPr="00A50B38">
        <w:rPr>
          <w:rFonts w:ascii="Helvetica" w:hAnsi="Helvetica" w:cs="Helvetica"/>
          <w:sz w:val="20"/>
          <w:szCs w:val="20"/>
          <w:lang w:val="es-ES"/>
        </w:rPr>
        <w:t xml:space="preserve"> yo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yo </w:t>
      </w:r>
      <w:proofErr w:type="spellStart"/>
      <w:r w:rsidRPr="00A50B38">
        <w:rPr>
          <w:rFonts w:ascii="Helvetica" w:hAnsi="Helvetica" w:cs="Helvetica"/>
          <w:sz w:val="20"/>
          <w:szCs w:val="20"/>
          <w:lang w:val="es-ES"/>
        </w:rPr>
        <w:t>bay</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dokiman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sipò</w:t>
      </w:r>
      <w:proofErr w:type="spellEnd"/>
      <w:r w:rsidRPr="00A50B38">
        <w:rPr>
          <w:rFonts w:ascii="Helvetica" w:hAnsi="Helvetica" w:cs="Helvetica"/>
          <w:sz w:val="20"/>
          <w:szCs w:val="20"/>
          <w:lang w:val="es-ES"/>
        </w:rPr>
        <w:t>.</w:t>
      </w:r>
      <w:r w:rsidR="00A50B38">
        <w:rPr>
          <w:rFonts w:ascii="Helvetica" w:hAnsi="Helvetica" w:cs="Helvetica"/>
          <w:sz w:val="20"/>
          <w:szCs w:val="20"/>
          <w:lang w:val="es-ES"/>
        </w:rPr>
        <w:t xml:space="preserve"> </w:t>
      </w:r>
      <w:r w:rsidR="00A50B38">
        <w:rPr>
          <w:rFonts w:ascii="Helvetica" w:hAnsi="Helvetica" w:cs="Helvetica"/>
          <w:sz w:val="20"/>
          <w:szCs w:val="20"/>
          <w:lang w:val="es-ES"/>
        </w:rPr>
        <w:br/>
      </w:r>
      <w:r w:rsidRPr="00A50B38">
        <w:rPr>
          <w:rFonts w:ascii="Helvetica" w:hAnsi="Helvetica" w:cs="Helvetica"/>
          <w:sz w:val="20"/>
          <w:szCs w:val="20"/>
          <w:lang w:val="es-ES"/>
        </w:rPr>
        <w:t xml:space="preserve">Gen </w:t>
      </w:r>
      <w:proofErr w:type="spellStart"/>
      <w:r w:rsidRPr="00A50B38">
        <w:rPr>
          <w:rFonts w:ascii="Helvetica" w:hAnsi="Helvetica" w:cs="Helvetica"/>
          <w:sz w:val="20"/>
          <w:szCs w:val="20"/>
          <w:lang w:val="es-ES"/>
        </w:rPr>
        <w:t>eksplikasyon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enstriksyon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konteste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ak</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delè</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soumèt</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kontestasyon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lèt</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refi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te </w:t>
      </w:r>
      <w:proofErr w:type="spellStart"/>
      <w:r w:rsidRPr="00A50B38">
        <w:rPr>
          <w:rFonts w:ascii="Helvetica" w:hAnsi="Helvetica" w:cs="Helvetica"/>
          <w:sz w:val="20"/>
          <w:szCs w:val="20"/>
          <w:lang w:val="es-ES"/>
        </w:rPr>
        <w:t>resevwa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men</w:t>
      </w:r>
      <w:proofErr w:type="spellEnd"/>
      <w:r w:rsidRPr="00A50B38">
        <w:rPr>
          <w:rFonts w:ascii="Helvetica" w:hAnsi="Helvetica" w:cs="Helvetica"/>
          <w:sz w:val="20"/>
          <w:szCs w:val="20"/>
          <w:lang w:val="es-ES"/>
        </w:rPr>
        <w:t xml:space="preserve"> ajan </w:t>
      </w:r>
      <w:proofErr w:type="spellStart"/>
      <w:r w:rsidRPr="00A50B38">
        <w:rPr>
          <w:rFonts w:ascii="Helvetica" w:hAnsi="Helvetica" w:cs="Helvetica"/>
          <w:sz w:val="20"/>
          <w:szCs w:val="20"/>
          <w:lang w:val="es-ES"/>
        </w:rPr>
        <w:t>maketing</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devlopman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an</w:t>
      </w:r>
      <w:proofErr w:type="spellEnd"/>
      <w:r w:rsidRPr="00A50B38">
        <w:rPr>
          <w:rFonts w:ascii="Helvetica" w:hAnsi="Helvetica" w:cs="Helvetica"/>
          <w:sz w:val="20"/>
          <w:szCs w:val="20"/>
          <w:lang w:val="es-ES"/>
        </w:rPr>
        <w:t>.</w:t>
      </w:r>
    </w:p>
    <w:p w14:paraId="49C3D16C" w14:textId="165F40D1" w:rsidR="0029113A" w:rsidRPr="00A50B38" w:rsidRDefault="0029113A" w:rsidP="0029113A">
      <w:pPr>
        <w:spacing w:line="240" w:lineRule="auto"/>
        <w:rPr>
          <w:rFonts w:ascii="Helvetica" w:hAnsi="Helvetica" w:cs="Helvetica"/>
          <w:sz w:val="20"/>
          <w:szCs w:val="20"/>
          <w:lang w:val="es-ES"/>
        </w:rPr>
      </w:pPr>
      <w:r w:rsidRPr="00A50B38">
        <w:rPr>
          <w:rFonts w:ascii="Helvetica" w:hAnsi="Helvetica" w:cs="Helvetica"/>
          <w:sz w:val="20"/>
          <w:szCs w:val="20"/>
          <w:lang w:val="es-ES"/>
        </w:rPr>
        <w:t xml:space="preserve">Si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ta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bezwen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èd</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b/>
          <w:bCs/>
          <w:sz w:val="20"/>
          <w:szCs w:val="20"/>
          <w:lang w:val="es-ES"/>
        </w:rPr>
        <w:t>konteste</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selon</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baz</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dwa</w:t>
      </w:r>
      <w:proofErr w:type="spellEnd"/>
      <w:r w:rsidRPr="00A50B38">
        <w:rPr>
          <w:rFonts w:ascii="Helvetica" w:hAnsi="Helvetica" w:cs="Helvetica"/>
          <w:b/>
          <w:bCs/>
          <w:sz w:val="20"/>
          <w:szCs w:val="20"/>
          <w:lang w:val="es-ES"/>
        </w:rPr>
        <w:t xml:space="preserve"> VAWA </w:t>
      </w:r>
      <w:proofErr w:type="spellStart"/>
      <w:r w:rsidRPr="00A50B38">
        <w:rPr>
          <w:rFonts w:ascii="Helvetica" w:hAnsi="Helvetica" w:cs="Helvetica"/>
          <w:b/>
          <w:bCs/>
          <w:sz w:val="20"/>
          <w:szCs w:val="20"/>
          <w:lang w:val="es-ES"/>
        </w:rPr>
        <w:t>ou</w:t>
      </w:r>
      <w:proofErr w:type="spellEnd"/>
      <w:r w:rsidRPr="00A50B38">
        <w:rPr>
          <w:rFonts w:ascii="Helvetica" w:hAnsi="Helvetica" w:cs="Helvetica"/>
          <w:b/>
          <w:bCs/>
          <w:sz w:val="20"/>
          <w:szCs w:val="20"/>
          <w:lang w:val="es-ES"/>
        </w:rPr>
        <w:t xml:space="preserve"> yo,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kontakte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youn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Sant </w:t>
      </w:r>
      <w:proofErr w:type="spellStart"/>
      <w:r w:rsidRPr="00A50B38">
        <w:rPr>
          <w:rFonts w:ascii="Helvetica" w:hAnsi="Helvetica" w:cs="Helvetica"/>
          <w:sz w:val="20"/>
          <w:szCs w:val="20"/>
          <w:lang w:val="es-ES"/>
        </w:rPr>
        <w:t>Jistis</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Familyal</w:t>
      </w:r>
      <w:proofErr w:type="spellEnd"/>
      <w:r w:rsidR="006B2137">
        <w:rPr>
          <w:rFonts w:ascii="Helvetica" w:hAnsi="Helvetica" w:cs="Helvetica"/>
          <w:sz w:val="20"/>
          <w:szCs w:val="20"/>
          <w:lang w:val="es-ES"/>
        </w:rPr>
        <w:t xml:space="preserve"> (</w:t>
      </w:r>
      <w:proofErr w:type="spellStart"/>
      <w:r w:rsidR="006B2137">
        <w:rPr>
          <w:rFonts w:ascii="Helvetica" w:hAnsi="Helvetica" w:cs="Helvetica"/>
          <w:sz w:val="20"/>
          <w:szCs w:val="20"/>
          <w:lang w:val="es-ES"/>
        </w:rPr>
        <w:t>Family</w:t>
      </w:r>
      <w:proofErr w:type="spellEnd"/>
      <w:r w:rsidR="006B2137">
        <w:rPr>
          <w:rFonts w:ascii="Helvetica" w:hAnsi="Helvetica" w:cs="Helvetica"/>
          <w:sz w:val="20"/>
          <w:szCs w:val="20"/>
          <w:lang w:val="es-ES"/>
        </w:rPr>
        <w:t xml:space="preserve"> </w:t>
      </w:r>
      <w:proofErr w:type="spellStart"/>
      <w:r w:rsidR="006B2137">
        <w:rPr>
          <w:rFonts w:ascii="Helvetica" w:hAnsi="Helvetica" w:cs="Helvetica"/>
          <w:sz w:val="20"/>
          <w:szCs w:val="20"/>
          <w:lang w:val="es-ES"/>
        </w:rPr>
        <w:t>Justice</w:t>
      </w:r>
      <w:proofErr w:type="spellEnd"/>
      <w:r w:rsidR="006B2137">
        <w:rPr>
          <w:rFonts w:ascii="Helvetica" w:hAnsi="Helvetica" w:cs="Helvetica"/>
          <w:sz w:val="20"/>
          <w:szCs w:val="20"/>
          <w:lang w:val="es-ES"/>
        </w:rPr>
        <w:t xml:space="preserve"> Centers)</w:t>
      </w:r>
      <w:r w:rsidRPr="00A50B38">
        <w:rPr>
          <w:rFonts w:ascii="Helvetica" w:hAnsi="Helvetica" w:cs="Helvetica"/>
          <w:sz w:val="20"/>
          <w:szCs w:val="20"/>
          <w:lang w:val="es-ES"/>
        </w:rPr>
        <w:t xml:space="preserve"> Vil New York yo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ede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w:t>
      </w:r>
    </w:p>
    <w:p w14:paraId="7845EECD" w14:textId="77777777" w:rsidR="0029113A" w:rsidRPr="00A50B38" w:rsidRDefault="0029113A" w:rsidP="00F54B0B">
      <w:pPr>
        <w:pStyle w:val="NoSpacing"/>
        <w:rPr>
          <w:rFonts w:ascii="Helvetica" w:hAnsi="Helvetica" w:cs="Helvetica"/>
          <w:sz w:val="20"/>
          <w:szCs w:val="20"/>
        </w:rPr>
      </w:pPr>
      <w:r w:rsidRPr="00A50B38">
        <w:rPr>
          <w:rFonts w:ascii="Helvetica" w:hAnsi="Helvetica" w:cs="Helvetica"/>
          <w:sz w:val="20"/>
          <w:szCs w:val="20"/>
        </w:rPr>
        <w:t>Bronx Family Justice Center, 198 East 161</w:t>
      </w:r>
      <w:r w:rsidRPr="00A50B38">
        <w:rPr>
          <w:rFonts w:ascii="Helvetica" w:hAnsi="Helvetica" w:cs="Helvetica"/>
          <w:sz w:val="20"/>
          <w:szCs w:val="20"/>
          <w:vertAlign w:val="superscript"/>
        </w:rPr>
        <w:t>st</w:t>
      </w:r>
      <w:r w:rsidRPr="00A50B38">
        <w:rPr>
          <w:rFonts w:ascii="Helvetica" w:hAnsi="Helvetica" w:cs="Helvetica"/>
          <w:sz w:val="20"/>
          <w:szCs w:val="20"/>
        </w:rPr>
        <w:t xml:space="preserve"> Street, 2</w:t>
      </w:r>
      <w:r w:rsidRPr="00A50B38">
        <w:rPr>
          <w:rFonts w:ascii="Helvetica" w:hAnsi="Helvetica" w:cs="Helvetica"/>
          <w:sz w:val="20"/>
          <w:szCs w:val="20"/>
          <w:vertAlign w:val="superscript"/>
        </w:rPr>
        <w:t>nd</w:t>
      </w:r>
      <w:r w:rsidRPr="00A50B38">
        <w:rPr>
          <w:rFonts w:ascii="Helvetica" w:hAnsi="Helvetica" w:cs="Helvetica"/>
          <w:sz w:val="20"/>
          <w:szCs w:val="20"/>
        </w:rPr>
        <w:t xml:space="preserve"> Floor, 718-508-1220</w:t>
      </w:r>
    </w:p>
    <w:p w14:paraId="2DE7351F" w14:textId="77777777" w:rsidR="0029113A" w:rsidRPr="00A50B38" w:rsidRDefault="0029113A" w:rsidP="00F54B0B">
      <w:pPr>
        <w:pStyle w:val="NoSpacing"/>
        <w:rPr>
          <w:rFonts w:ascii="Helvetica" w:hAnsi="Helvetica" w:cs="Helvetica"/>
          <w:sz w:val="20"/>
          <w:szCs w:val="20"/>
        </w:rPr>
      </w:pPr>
      <w:r w:rsidRPr="00A50B38">
        <w:rPr>
          <w:rFonts w:ascii="Helvetica" w:hAnsi="Helvetica" w:cs="Helvetica"/>
          <w:sz w:val="20"/>
          <w:szCs w:val="20"/>
        </w:rPr>
        <w:t>Brooklyn Family Justice Center, 350 Jay Street, 718-250-5113</w:t>
      </w:r>
    </w:p>
    <w:p w14:paraId="19EDA97A" w14:textId="77777777" w:rsidR="0029113A" w:rsidRPr="00A50B38" w:rsidRDefault="0029113A" w:rsidP="00F54B0B">
      <w:pPr>
        <w:pStyle w:val="NoSpacing"/>
        <w:rPr>
          <w:rFonts w:ascii="Helvetica" w:hAnsi="Helvetica" w:cs="Helvetica"/>
          <w:sz w:val="20"/>
          <w:szCs w:val="20"/>
        </w:rPr>
      </w:pPr>
      <w:r w:rsidRPr="00A50B38">
        <w:rPr>
          <w:rFonts w:ascii="Helvetica" w:hAnsi="Helvetica" w:cs="Helvetica"/>
          <w:sz w:val="20"/>
          <w:szCs w:val="20"/>
        </w:rPr>
        <w:t>Queens Family Justice Center, 126-02 82</w:t>
      </w:r>
      <w:r w:rsidRPr="00A50B38">
        <w:rPr>
          <w:rFonts w:ascii="Helvetica" w:hAnsi="Helvetica" w:cs="Helvetica"/>
          <w:sz w:val="20"/>
          <w:szCs w:val="20"/>
          <w:vertAlign w:val="superscript"/>
        </w:rPr>
        <w:t>nd</w:t>
      </w:r>
      <w:r w:rsidRPr="00A50B38">
        <w:rPr>
          <w:rFonts w:ascii="Helvetica" w:hAnsi="Helvetica" w:cs="Helvetica"/>
          <w:sz w:val="20"/>
          <w:szCs w:val="20"/>
        </w:rPr>
        <w:t xml:space="preserve"> Avenue, 718-575-4545</w:t>
      </w:r>
    </w:p>
    <w:p w14:paraId="4D8B5E2C" w14:textId="77777777" w:rsidR="0029113A" w:rsidRPr="00A50B38" w:rsidRDefault="0029113A" w:rsidP="00F54B0B">
      <w:pPr>
        <w:pStyle w:val="NoSpacing"/>
        <w:rPr>
          <w:rFonts w:ascii="Helvetica" w:hAnsi="Helvetica" w:cs="Helvetica"/>
          <w:sz w:val="20"/>
          <w:szCs w:val="20"/>
        </w:rPr>
      </w:pPr>
      <w:r w:rsidRPr="00A50B38">
        <w:rPr>
          <w:rFonts w:ascii="Helvetica" w:hAnsi="Helvetica" w:cs="Helvetica"/>
          <w:sz w:val="20"/>
          <w:szCs w:val="20"/>
        </w:rPr>
        <w:t>Manhattan Family Justice Center, 80 Center Street, 212-602-2800</w:t>
      </w:r>
    </w:p>
    <w:p w14:paraId="76A8A84E" w14:textId="77777777" w:rsidR="0029113A" w:rsidRPr="00A50B38" w:rsidRDefault="0029113A" w:rsidP="00F54B0B">
      <w:pPr>
        <w:pStyle w:val="NoSpacing"/>
        <w:rPr>
          <w:rFonts w:ascii="Helvetica" w:hAnsi="Helvetica" w:cs="Helvetica"/>
          <w:sz w:val="20"/>
          <w:szCs w:val="20"/>
        </w:rPr>
      </w:pPr>
      <w:r w:rsidRPr="00A50B38">
        <w:rPr>
          <w:rFonts w:ascii="Helvetica" w:hAnsi="Helvetica" w:cs="Helvetica"/>
          <w:sz w:val="20"/>
          <w:szCs w:val="20"/>
        </w:rPr>
        <w:t>Staten Island Family Justice Center, 126 Stuyvesant Place, 718-697-4300</w:t>
      </w:r>
    </w:p>
    <w:p w14:paraId="223A88A4" w14:textId="7BE9E4F8" w:rsidR="0029113A" w:rsidRDefault="0029113A" w:rsidP="006B2137">
      <w:pPr>
        <w:spacing w:before="240" w:line="240" w:lineRule="auto"/>
        <w:ind w:right="360"/>
        <w:rPr>
          <w:rFonts w:ascii="Helvetica" w:hAnsi="Helvetica" w:cs="Helvetica"/>
          <w:bCs/>
          <w:sz w:val="20"/>
          <w:szCs w:val="20"/>
        </w:rPr>
      </w:pPr>
      <w:r w:rsidRPr="00A50B38">
        <w:rPr>
          <w:rFonts w:ascii="Helvetica" w:hAnsi="Helvetica" w:cs="Helvetica"/>
          <w:sz w:val="20"/>
          <w:szCs w:val="20"/>
        </w:rPr>
        <w:t xml:space="preserve">Sant </w:t>
      </w:r>
      <w:proofErr w:type="spellStart"/>
      <w:r w:rsidRPr="00A50B38">
        <w:rPr>
          <w:rFonts w:ascii="Helvetica" w:hAnsi="Helvetica" w:cs="Helvetica"/>
          <w:sz w:val="20"/>
          <w:szCs w:val="20"/>
        </w:rPr>
        <w:t>Jistis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Familyal</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ofri</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divès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kalite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enfòmasyon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sèvis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pou</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viktim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kay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ki </w:t>
      </w:r>
      <w:proofErr w:type="spellStart"/>
      <w:r w:rsidRPr="00A50B38">
        <w:rPr>
          <w:rFonts w:ascii="Helvetica" w:hAnsi="Helvetica" w:cs="Helvetica"/>
          <w:sz w:val="20"/>
          <w:szCs w:val="20"/>
        </w:rPr>
        <w:t>baze</w:t>
      </w:r>
      <w:proofErr w:type="spellEnd"/>
      <w:r w:rsidRPr="00A50B38">
        <w:rPr>
          <w:rFonts w:ascii="Helvetica" w:hAnsi="Helvetica" w:cs="Helvetica"/>
          <w:sz w:val="20"/>
          <w:szCs w:val="20"/>
        </w:rPr>
        <w:t xml:space="preserve"> sou </w:t>
      </w:r>
      <w:proofErr w:type="spellStart"/>
      <w:r w:rsidRPr="00A50B38">
        <w:rPr>
          <w:rFonts w:ascii="Helvetica" w:hAnsi="Helvetica" w:cs="Helvetica"/>
          <w:sz w:val="20"/>
          <w:szCs w:val="20"/>
        </w:rPr>
        <w:t>sèks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moun</w:t>
      </w:r>
      <w:proofErr w:type="spellEnd"/>
      <w:r w:rsidRPr="00A50B38">
        <w:rPr>
          <w:rFonts w:ascii="Helvetica" w:hAnsi="Helvetica" w:cs="Helvetica"/>
          <w:sz w:val="20"/>
          <w:szCs w:val="20"/>
        </w:rPr>
        <w:t xml:space="preserve">. Ou pa </w:t>
      </w:r>
      <w:proofErr w:type="spellStart"/>
      <w:r w:rsidRPr="00A50B38">
        <w:rPr>
          <w:rFonts w:ascii="Helvetica" w:hAnsi="Helvetica" w:cs="Helvetica"/>
          <w:sz w:val="20"/>
          <w:szCs w:val="20"/>
        </w:rPr>
        <w:t>bezwen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randevou</w:t>
      </w:r>
      <w:proofErr w:type="spellEnd"/>
      <w:r w:rsidRPr="00A50B38">
        <w:rPr>
          <w:rFonts w:ascii="Helvetica" w:hAnsi="Helvetica" w:cs="Helvetica"/>
          <w:sz w:val="20"/>
          <w:szCs w:val="20"/>
        </w:rPr>
        <w:t xml:space="preserve">. Tout </w:t>
      </w:r>
      <w:proofErr w:type="spellStart"/>
      <w:r w:rsidRPr="00A50B38">
        <w:rPr>
          <w:rFonts w:ascii="Helvetica" w:hAnsi="Helvetica" w:cs="Helvetica"/>
          <w:sz w:val="20"/>
          <w:szCs w:val="20"/>
        </w:rPr>
        <w:t>sant</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louvri</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lendi</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jiska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vandredi</w:t>
      </w:r>
      <w:proofErr w:type="spellEnd"/>
      <w:r w:rsidRPr="00A50B38">
        <w:rPr>
          <w:rFonts w:ascii="Helvetica" w:hAnsi="Helvetica" w:cs="Helvetica"/>
          <w:sz w:val="20"/>
          <w:szCs w:val="20"/>
        </w:rPr>
        <w:t xml:space="preserve"> ant 9:00 a.m.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5:00 p.m. </w:t>
      </w:r>
      <w:proofErr w:type="spellStart"/>
      <w:r w:rsidRPr="00A50B38">
        <w:rPr>
          <w:rFonts w:ascii="Helvetica" w:hAnsi="Helvetica" w:cs="Helvetica"/>
          <w:sz w:val="20"/>
          <w:szCs w:val="20"/>
        </w:rPr>
        <w:t>Tanpri</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pote</w:t>
      </w:r>
      <w:proofErr w:type="spellEnd"/>
      <w:r w:rsidRPr="00A50B38">
        <w:rPr>
          <w:rFonts w:ascii="Helvetica" w:hAnsi="Helvetica" w:cs="Helvetica"/>
          <w:sz w:val="20"/>
          <w:szCs w:val="20"/>
        </w:rPr>
        <w:t xml:space="preserve"> yon kopi </w:t>
      </w:r>
      <w:proofErr w:type="spellStart"/>
      <w:r w:rsidRPr="00A50B38">
        <w:rPr>
          <w:rFonts w:ascii="Helvetica" w:hAnsi="Helvetica" w:cs="Helvetica"/>
          <w:sz w:val="20"/>
          <w:szCs w:val="20"/>
        </w:rPr>
        <w:t>avi</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sa</w:t>
      </w:r>
      <w:proofErr w:type="spellEnd"/>
      <w:r w:rsidRPr="00A50B38">
        <w:rPr>
          <w:rFonts w:ascii="Helvetica" w:hAnsi="Helvetica" w:cs="Helvetica"/>
          <w:sz w:val="20"/>
          <w:szCs w:val="20"/>
        </w:rPr>
        <w:t xml:space="preserve"> </w:t>
      </w:r>
      <w:proofErr w:type="gramStart"/>
      <w:r w:rsidRPr="00A50B38">
        <w:rPr>
          <w:rFonts w:ascii="Helvetica" w:hAnsi="Helvetica" w:cs="Helvetica"/>
          <w:sz w:val="20"/>
          <w:szCs w:val="20"/>
        </w:rPr>
        <w:t>a</w:t>
      </w:r>
      <w:proofErr w:type="gramEnd"/>
      <w:r w:rsidRPr="00A50B38">
        <w:rPr>
          <w:rFonts w:ascii="Helvetica" w:hAnsi="Helvetica" w:cs="Helvetica"/>
          <w:sz w:val="20"/>
          <w:szCs w:val="20"/>
        </w:rPr>
        <w:t xml:space="preserve"> </w:t>
      </w:r>
      <w:proofErr w:type="spellStart"/>
      <w:r w:rsidRPr="00A50B38">
        <w:rPr>
          <w:rFonts w:ascii="Helvetica" w:hAnsi="Helvetica" w:cs="Helvetica"/>
          <w:sz w:val="20"/>
          <w:szCs w:val="20"/>
        </w:rPr>
        <w:t>avèk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ou</w:t>
      </w:r>
      <w:proofErr w:type="spellEnd"/>
      <w:r w:rsidRPr="00A50B38">
        <w:rPr>
          <w:rFonts w:ascii="Helvetica" w:hAnsi="Helvetica" w:cs="Helvetica"/>
          <w:sz w:val="20"/>
          <w:szCs w:val="20"/>
        </w:rPr>
        <w:t>.</w:t>
      </w:r>
    </w:p>
    <w:p w14:paraId="7FB9BBA1" w14:textId="77777777" w:rsidR="006B2137" w:rsidRDefault="006B2137" w:rsidP="006B2137">
      <w:pPr>
        <w:spacing w:before="240" w:line="240" w:lineRule="auto"/>
        <w:ind w:right="360"/>
        <w:rPr>
          <w:rFonts w:ascii="Helvetica" w:hAnsi="Helvetica" w:cs="Helvetica"/>
          <w:bCs/>
          <w:sz w:val="20"/>
          <w:szCs w:val="20"/>
        </w:rPr>
      </w:pPr>
    </w:p>
    <w:p w14:paraId="0D34FB03" w14:textId="77777777" w:rsidR="00AA3F2B" w:rsidRPr="006B2137" w:rsidRDefault="00AA3F2B" w:rsidP="006B2137">
      <w:pPr>
        <w:spacing w:before="240" w:line="240" w:lineRule="auto"/>
        <w:ind w:right="360"/>
        <w:rPr>
          <w:rFonts w:ascii="Helvetica" w:hAnsi="Helvetica" w:cs="Helvetica"/>
          <w:bCs/>
          <w:sz w:val="20"/>
          <w:szCs w:val="20"/>
        </w:rPr>
      </w:pPr>
    </w:p>
    <w:p w14:paraId="3A98B712" w14:textId="77777777" w:rsidR="0029113A" w:rsidRPr="00A50B38" w:rsidRDefault="0029113A" w:rsidP="00F54B0B">
      <w:pPr>
        <w:pStyle w:val="NoSpacing"/>
        <w:rPr>
          <w:rFonts w:ascii="Helvetica" w:hAnsi="Helvetica" w:cs="Helvetica"/>
          <w:b/>
          <w:bCs/>
          <w:sz w:val="20"/>
          <w:szCs w:val="20"/>
        </w:rPr>
      </w:pPr>
      <w:proofErr w:type="spellStart"/>
      <w:r w:rsidRPr="00A50B38">
        <w:rPr>
          <w:rFonts w:ascii="Helvetica" w:hAnsi="Helvetica" w:cs="Helvetica"/>
          <w:b/>
          <w:bCs/>
          <w:sz w:val="20"/>
          <w:szCs w:val="20"/>
        </w:rPr>
        <w:lastRenderedPageBreak/>
        <w:t>Konfidansyalite</w:t>
      </w:r>
      <w:proofErr w:type="spellEnd"/>
    </w:p>
    <w:p w14:paraId="0FB40FEC" w14:textId="25D41FB1" w:rsidR="0029113A" w:rsidRPr="00A50B38" w:rsidRDefault="0029113A" w:rsidP="00F54B0B">
      <w:pPr>
        <w:pStyle w:val="NoSpacing"/>
        <w:rPr>
          <w:rFonts w:ascii="Helvetica" w:hAnsi="Helvetica" w:cs="Helvetica"/>
          <w:sz w:val="20"/>
          <w:szCs w:val="20"/>
        </w:rPr>
      </w:pPr>
      <w:proofErr w:type="spellStart"/>
      <w:r w:rsidRPr="00A50B38">
        <w:rPr>
          <w:rFonts w:ascii="Helvetica" w:hAnsi="Helvetica" w:cs="Helvetica"/>
          <w:sz w:val="20"/>
          <w:szCs w:val="20"/>
        </w:rPr>
        <w:t>Ajans</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tout </w:t>
      </w:r>
      <w:proofErr w:type="spellStart"/>
      <w:r w:rsidRPr="00A50B38">
        <w:rPr>
          <w:rFonts w:ascii="Helvetica" w:hAnsi="Helvetica" w:cs="Helvetica"/>
          <w:sz w:val="20"/>
          <w:szCs w:val="20"/>
        </w:rPr>
        <w:t>ajan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maketing</w:t>
      </w:r>
      <w:proofErr w:type="spellEnd"/>
      <w:r w:rsidRPr="00A50B38">
        <w:rPr>
          <w:rFonts w:ascii="Helvetica" w:hAnsi="Helvetica" w:cs="Helvetica"/>
          <w:sz w:val="20"/>
          <w:szCs w:val="20"/>
        </w:rPr>
        <w:t>/</w:t>
      </w:r>
      <w:proofErr w:type="spellStart"/>
      <w:r w:rsidRPr="00A50B38">
        <w:rPr>
          <w:rFonts w:ascii="Helvetica" w:hAnsi="Helvetica" w:cs="Helvetica"/>
          <w:sz w:val="20"/>
          <w:szCs w:val="20"/>
        </w:rPr>
        <w:t>reprezantan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pwopriyetè</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dwe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kenbe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konfidansyèl</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nenpòt</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enfòmasyon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aplikan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bay </w:t>
      </w:r>
      <w:proofErr w:type="spellStart"/>
      <w:r w:rsidRPr="00A50B38">
        <w:rPr>
          <w:rFonts w:ascii="Helvetica" w:hAnsi="Helvetica" w:cs="Helvetica"/>
          <w:sz w:val="20"/>
          <w:szCs w:val="20"/>
        </w:rPr>
        <w:t>si</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yo</w:t>
      </w:r>
      <w:proofErr w:type="spellEnd"/>
      <w:r w:rsidRPr="00A50B38">
        <w:rPr>
          <w:rFonts w:ascii="Helvetica" w:hAnsi="Helvetica" w:cs="Helvetica"/>
          <w:sz w:val="20"/>
          <w:szCs w:val="20"/>
        </w:rPr>
        <w:t xml:space="preserve"> se </w:t>
      </w:r>
      <w:proofErr w:type="spellStart"/>
      <w:r w:rsidRPr="00A50B38">
        <w:rPr>
          <w:rFonts w:ascii="Helvetica" w:hAnsi="Helvetica" w:cs="Helvetica"/>
          <w:sz w:val="20"/>
          <w:szCs w:val="20"/>
        </w:rPr>
        <w:t>viktim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kay, </w:t>
      </w:r>
      <w:proofErr w:type="spellStart"/>
      <w:r w:rsidRPr="00A50B38">
        <w:rPr>
          <w:rFonts w:ascii="Helvetica" w:hAnsi="Helvetica" w:cs="Helvetica"/>
          <w:sz w:val="20"/>
          <w:szCs w:val="20"/>
        </w:rPr>
        <w:t>vyolans</w:t>
      </w:r>
      <w:proofErr w:type="spellEnd"/>
      <w:r w:rsidRPr="00A50B38">
        <w:rPr>
          <w:rFonts w:ascii="Helvetica" w:hAnsi="Helvetica" w:cs="Helvetica"/>
          <w:sz w:val="20"/>
          <w:szCs w:val="20"/>
        </w:rPr>
        <w:t xml:space="preserve"> nan </w:t>
      </w:r>
      <w:proofErr w:type="spellStart"/>
      <w:r w:rsidRPr="00A50B38">
        <w:rPr>
          <w:rFonts w:ascii="Helvetica" w:hAnsi="Helvetica" w:cs="Helvetica"/>
          <w:sz w:val="20"/>
          <w:szCs w:val="20"/>
        </w:rPr>
        <w:t>renmen</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kadejak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oswa</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talonnay</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ansanm</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ak</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enfòmasyon</w:t>
      </w:r>
      <w:proofErr w:type="spellEnd"/>
      <w:r w:rsidRPr="00A50B38">
        <w:rPr>
          <w:rFonts w:ascii="Helvetica" w:hAnsi="Helvetica" w:cs="Helvetica"/>
          <w:sz w:val="20"/>
          <w:szCs w:val="20"/>
        </w:rPr>
        <w:t xml:space="preserve"> ki di </w:t>
      </w:r>
      <w:proofErr w:type="spellStart"/>
      <w:r w:rsidRPr="00A50B38">
        <w:rPr>
          <w:rFonts w:ascii="Helvetica" w:hAnsi="Helvetica" w:cs="Helvetica"/>
          <w:sz w:val="20"/>
          <w:szCs w:val="20"/>
        </w:rPr>
        <w:t>aplikan</w:t>
      </w:r>
      <w:proofErr w:type="spellEnd"/>
      <w:r w:rsidRPr="00A50B38">
        <w:rPr>
          <w:rFonts w:ascii="Helvetica" w:hAnsi="Helvetica" w:cs="Helvetica"/>
          <w:sz w:val="20"/>
          <w:szCs w:val="20"/>
        </w:rPr>
        <w:t xml:space="preserve"> an ap </w:t>
      </w:r>
      <w:proofErr w:type="spellStart"/>
      <w:r w:rsidRPr="00A50B38">
        <w:rPr>
          <w:rFonts w:ascii="Helvetica" w:hAnsi="Helvetica" w:cs="Helvetica"/>
          <w:sz w:val="20"/>
          <w:szCs w:val="20"/>
        </w:rPr>
        <w:t>egzèse</w:t>
      </w:r>
      <w:proofErr w:type="spellEnd"/>
      <w:r w:rsidRPr="00A50B38">
        <w:rPr>
          <w:rFonts w:ascii="Helvetica" w:hAnsi="Helvetica" w:cs="Helvetica"/>
          <w:sz w:val="20"/>
          <w:szCs w:val="20"/>
        </w:rPr>
        <w:t xml:space="preserve"> </w:t>
      </w:r>
      <w:proofErr w:type="spellStart"/>
      <w:r w:rsidRPr="00A50B38">
        <w:rPr>
          <w:rFonts w:ascii="Helvetica" w:hAnsi="Helvetica" w:cs="Helvetica"/>
          <w:sz w:val="20"/>
          <w:szCs w:val="20"/>
        </w:rPr>
        <w:t>dwa</w:t>
      </w:r>
      <w:proofErr w:type="spellEnd"/>
      <w:r w:rsidRPr="00A50B38">
        <w:rPr>
          <w:rFonts w:ascii="Helvetica" w:hAnsi="Helvetica" w:cs="Helvetica"/>
          <w:sz w:val="20"/>
          <w:szCs w:val="20"/>
        </w:rPr>
        <w:t xml:space="preserve"> li anba VAWA.</w:t>
      </w:r>
    </w:p>
    <w:p w14:paraId="09D3972C" w14:textId="77777777" w:rsidR="0029113A" w:rsidRPr="00A50B38" w:rsidRDefault="0029113A" w:rsidP="0029113A">
      <w:pPr>
        <w:autoSpaceDE w:val="0"/>
        <w:autoSpaceDN w:val="0"/>
        <w:spacing w:before="240" w:line="240" w:lineRule="auto"/>
        <w:rPr>
          <w:rFonts w:ascii="Helvetica" w:hAnsi="Helvetica" w:cs="Helvetica"/>
          <w:sz w:val="20"/>
          <w:szCs w:val="20"/>
          <w:lang w:val="es-ES"/>
        </w:rPr>
      </w:pPr>
      <w:proofErr w:type="spellStart"/>
      <w:r w:rsidRPr="00A50B38">
        <w:rPr>
          <w:rFonts w:ascii="Helvetica" w:hAnsi="Helvetica" w:cs="Helvetica"/>
          <w:sz w:val="20"/>
          <w:szCs w:val="20"/>
          <w:lang w:val="es-ES"/>
        </w:rPr>
        <w:t>Men</w:t>
      </w:r>
      <w:proofErr w:type="spellEnd"/>
      <w:r w:rsidRPr="00A50B38">
        <w:rPr>
          <w:rFonts w:ascii="Helvetica" w:hAnsi="Helvetica" w:cs="Helvetica"/>
          <w:sz w:val="20"/>
          <w:szCs w:val="20"/>
          <w:lang w:val="es-ES"/>
        </w:rPr>
        <w:t xml:space="preserve">, yo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divilge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enfòmasyon</w:t>
      </w:r>
      <w:proofErr w:type="spellEnd"/>
      <w:r w:rsidRPr="00A50B38">
        <w:rPr>
          <w:rFonts w:ascii="Helvetica" w:hAnsi="Helvetica" w:cs="Helvetica"/>
          <w:sz w:val="20"/>
          <w:szCs w:val="20"/>
          <w:lang w:val="es-ES"/>
        </w:rPr>
        <w:t xml:space="preserve"> ke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bay</w:t>
      </w:r>
      <w:proofErr w:type="spellEnd"/>
      <w:r w:rsidRPr="00A50B38">
        <w:rPr>
          <w:rFonts w:ascii="Helvetica" w:hAnsi="Helvetica" w:cs="Helvetica"/>
          <w:sz w:val="20"/>
          <w:szCs w:val="20"/>
          <w:lang w:val="es-ES"/>
        </w:rPr>
        <w:t xml:space="preserve"> yo </w:t>
      </w:r>
      <w:proofErr w:type="spellStart"/>
      <w:r w:rsidRPr="00A50B38">
        <w:rPr>
          <w:rFonts w:ascii="Helvetica" w:hAnsi="Helvetica" w:cs="Helvetica"/>
          <w:sz w:val="20"/>
          <w:szCs w:val="20"/>
          <w:lang w:val="es-ES"/>
        </w:rPr>
        <w:t>si</w:t>
      </w:r>
      <w:proofErr w:type="spellEnd"/>
      <w:r w:rsidRPr="00A50B38">
        <w:rPr>
          <w:rFonts w:ascii="Helvetica" w:hAnsi="Helvetica" w:cs="Helvetica"/>
          <w:sz w:val="20"/>
          <w:szCs w:val="20"/>
          <w:lang w:val="es-ES"/>
        </w:rPr>
        <w:t>:</w:t>
      </w:r>
    </w:p>
    <w:p w14:paraId="155B1C93" w14:textId="77777777" w:rsidR="0029113A" w:rsidRPr="00A50B38" w:rsidRDefault="0029113A" w:rsidP="0029113A">
      <w:pPr>
        <w:numPr>
          <w:ilvl w:val="0"/>
          <w:numId w:val="11"/>
        </w:numPr>
        <w:spacing w:line="240" w:lineRule="auto"/>
        <w:contextualSpacing/>
        <w:rPr>
          <w:rFonts w:ascii="Helvetica" w:eastAsia="Calibri" w:hAnsi="Helvetica" w:cs="Helvetica"/>
          <w:sz w:val="20"/>
          <w:szCs w:val="20"/>
          <w:lang w:val="es-ES"/>
        </w:rPr>
      </w:pPr>
      <w:proofErr w:type="spellStart"/>
      <w:r w:rsidRPr="00A50B38">
        <w:rPr>
          <w:rFonts w:ascii="Helvetica" w:eastAsia="Calibri" w:hAnsi="Helvetica" w:cs="Helvetica"/>
          <w:sz w:val="20"/>
          <w:szCs w:val="20"/>
          <w:lang w:val="es-ES"/>
        </w:rPr>
        <w:t>Ou</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bay</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otorizasyon</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alekri</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pou</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bay</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enfòmasyon</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pou</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yon</w:t>
      </w:r>
      <w:proofErr w:type="spellEnd"/>
      <w:r w:rsidRPr="00A50B38">
        <w:rPr>
          <w:rFonts w:ascii="Helvetica" w:eastAsia="Calibri" w:hAnsi="Helvetica" w:cs="Helvetica"/>
          <w:sz w:val="20"/>
          <w:szCs w:val="20"/>
          <w:lang w:val="es-ES"/>
        </w:rPr>
        <w:t xml:space="preserve"> tan limite.</w:t>
      </w:r>
    </w:p>
    <w:p w14:paraId="6363DF9C" w14:textId="77777777" w:rsidR="0029113A" w:rsidRPr="00A50B38" w:rsidRDefault="0029113A" w:rsidP="0029113A">
      <w:pPr>
        <w:numPr>
          <w:ilvl w:val="0"/>
          <w:numId w:val="11"/>
        </w:numPr>
        <w:spacing w:line="240" w:lineRule="auto"/>
        <w:contextualSpacing/>
        <w:rPr>
          <w:rFonts w:ascii="Helvetica" w:eastAsia="Calibri" w:hAnsi="Helvetica" w:cs="Helvetica"/>
          <w:sz w:val="20"/>
          <w:szCs w:val="20"/>
          <w:lang w:val="es-ES"/>
        </w:rPr>
      </w:pPr>
      <w:proofErr w:type="spellStart"/>
      <w:r w:rsidRPr="00A50B38">
        <w:rPr>
          <w:rFonts w:ascii="Helvetica" w:eastAsia="Calibri" w:hAnsi="Helvetica" w:cs="Helvetica"/>
          <w:sz w:val="20"/>
          <w:szCs w:val="20"/>
          <w:lang w:val="es-ES"/>
        </w:rPr>
        <w:t>Yon</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lwa</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egzije</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pou</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Ajans</w:t>
      </w:r>
      <w:proofErr w:type="spellEnd"/>
      <w:r w:rsidRPr="00A50B38">
        <w:rPr>
          <w:rFonts w:ascii="Helvetica" w:eastAsia="Calibri" w:hAnsi="Helvetica" w:cs="Helvetica"/>
          <w:sz w:val="20"/>
          <w:szCs w:val="20"/>
          <w:lang w:val="es-ES"/>
        </w:rPr>
        <w:t xml:space="preserve"> yo </w:t>
      </w:r>
      <w:proofErr w:type="spellStart"/>
      <w:r w:rsidRPr="00A50B38">
        <w:rPr>
          <w:rFonts w:ascii="Helvetica" w:eastAsia="Calibri" w:hAnsi="Helvetica" w:cs="Helvetica"/>
          <w:sz w:val="20"/>
          <w:szCs w:val="20"/>
          <w:lang w:val="es-ES"/>
        </w:rPr>
        <w:t>oswa</w:t>
      </w:r>
      <w:proofErr w:type="spellEnd"/>
      <w:r w:rsidRPr="00A50B38">
        <w:rPr>
          <w:rFonts w:ascii="Helvetica" w:eastAsia="Calibri" w:hAnsi="Helvetica" w:cs="Helvetica"/>
          <w:sz w:val="20"/>
          <w:szCs w:val="20"/>
          <w:lang w:val="es-ES"/>
        </w:rPr>
        <w:t xml:space="preserve"> ajan </w:t>
      </w:r>
      <w:proofErr w:type="spellStart"/>
      <w:r w:rsidRPr="00A50B38">
        <w:rPr>
          <w:rFonts w:ascii="Helvetica" w:eastAsia="Calibri" w:hAnsi="Helvetica" w:cs="Helvetica"/>
          <w:sz w:val="20"/>
          <w:szCs w:val="20"/>
          <w:lang w:val="es-ES"/>
        </w:rPr>
        <w:t>maketing</w:t>
      </w:r>
      <w:proofErr w:type="spellEnd"/>
      <w:r w:rsidRPr="00A50B38">
        <w:rPr>
          <w:rFonts w:ascii="Helvetica" w:eastAsia="Calibri" w:hAnsi="Helvetica" w:cs="Helvetica"/>
          <w:sz w:val="20"/>
          <w:szCs w:val="20"/>
          <w:lang w:val="es-ES"/>
        </w:rPr>
        <w:t>/</w:t>
      </w:r>
      <w:proofErr w:type="spellStart"/>
      <w:r w:rsidRPr="00A50B38">
        <w:rPr>
          <w:rFonts w:ascii="Helvetica" w:eastAsia="Calibri" w:hAnsi="Helvetica" w:cs="Helvetica"/>
          <w:sz w:val="20"/>
          <w:szCs w:val="20"/>
          <w:lang w:val="es-ES"/>
        </w:rPr>
        <w:t>pwopriyetè</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divilge</w:t>
      </w:r>
      <w:proofErr w:type="spellEnd"/>
      <w:r w:rsidRPr="00A50B38">
        <w:rPr>
          <w:rFonts w:ascii="Helvetica" w:eastAsia="Calibri" w:hAnsi="Helvetica" w:cs="Helvetica"/>
          <w:sz w:val="20"/>
          <w:szCs w:val="20"/>
          <w:lang w:val="es-ES"/>
        </w:rPr>
        <w:t xml:space="preserve"> </w:t>
      </w:r>
      <w:proofErr w:type="spellStart"/>
      <w:r w:rsidRPr="00A50B38">
        <w:rPr>
          <w:rFonts w:ascii="Helvetica" w:eastAsia="Calibri" w:hAnsi="Helvetica" w:cs="Helvetica"/>
          <w:sz w:val="20"/>
          <w:szCs w:val="20"/>
          <w:lang w:val="es-ES"/>
        </w:rPr>
        <w:t>enfòmasyon</w:t>
      </w:r>
      <w:proofErr w:type="spellEnd"/>
      <w:r w:rsidRPr="00A50B38">
        <w:rPr>
          <w:rFonts w:ascii="Helvetica" w:eastAsia="Calibri" w:hAnsi="Helvetica" w:cs="Helvetica"/>
          <w:sz w:val="20"/>
          <w:szCs w:val="20"/>
          <w:lang w:val="es-ES"/>
        </w:rPr>
        <w:t xml:space="preserve"> yo.</w:t>
      </w:r>
    </w:p>
    <w:p w14:paraId="098643F5" w14:textId="77777777" w:rsidR="0029113A" w:rsidRPr="00A50B38" w:rsidRDefault="0029113A" w:rsidP="0029113A">
      <w:pPr>
        <w:spacing w:before="240" w:line="240" w:lineRule="auto"/>
        <w:rPr>
          <w:rFonts w:ascii="Helvetica" w:hAnsi="Helvetica" w:cs="Helvetica"/>
          <w:b/>
          <w:sz w:val="20"/>
          <w:szCs w:val="20"/>
          <w:lang w:val="es-ES"/>
        </w:rPr>
      </w:pPr>
    </w:p>
    <w:p w14:paraId="7EE9D123" w14:textId="77777777" w:rsidR="0029113A" w:rsidRPr="00A50B38" w:rsidRDefault="0029113A" w:rsidP="00F54B0B">
      <w:pPr>
        <w:pStyle w:val="NoSpacing"/>
        <w:rPr>
          <w:rFonts w:ascii="Helvetica" w:hAnsi="Helvetica" w:cs="Helvetica"/>
          <w:b/>
          <w:bCs/>
          <w:sz w:val="20"/>
          <w:szCs w:val="20"/>
          <w:lang w:val="es-ES"/>
        </w:rPr>
      </w:pPr>
      <w:proofErr w:type="spellStart"/>
      <w:r w:rsidRPr="00A50B38">
        <w:rPr>
          <w:rFonts w:ascii="Helvetica" w:hAnsi="Helvetica" w:cs="Helvetica"/>
          <w:b/>
          <w:bCs/>
          <w:sz w:val="20"/>
          <w:szCs w:val="20"/>
          <w:lang w:val="es-ES"/>
        </w:rPr>
        <w:t>Lòt</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Lwa</w:t>
      </w:r>
      <w:proofErr w:type="spellEnd"/>
    </w:p>
    <w:p w14:paraId="6B092253" w14:textId="1D747E68" w:rsidR="0029113A" w:rsidRPr="00A50B38" w:rsidRDefault="0029113A" w:rsidP="00F54B0B">
      <w:pPr>
        <w:pStyle w:val="NoSpacing"/>
        <w:rPr>
          <w:rFonts w:ascii="Helvetica" w:hAnsi="Helvetica" w:cs="Helvetica"/>
          <w:sz w:val="20"/>
          <w:szCs w:val="20"/>
          <w:lang w:val="es-ES"/>
        </w:rPr>
      </w:pPr>
      <w:r w:rsidRPr="00A50B38">
        <w:rPr>
          <w:rFonts w:ascii="Helvetica" w:hAnsi="Helvetica" w:cs="Helvetica"/>
          <w:sz w:val="20"/>
          <w:szCs w:val="20"/>
          <w:lang w:val="es-ES"/>
        </w:rPr>
        <w:t xml:space="preserve">VAWA </w:t>
      </w:r>
      <w:proofErr w:type="spellStart"/>
      <w:r w:rsidRPr="00A50B38">
        <w:rPr>
          <w:rFonts w:ascii="Helvetica" w:hAnsi="Helvetica" w:cs="Helvetica"/>
          <w:sz w:val="20"/>
          <w:szCs w:val="20"/>
          <w:lang w:val="es-ES"/>
        </w:rPr>
        <w:t>pa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ranplase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okenn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lwa</w:t>
      </w:r>
      <w:proofErr w:type="spellEnd"/>
      <w:r w:rsidRPr="00A50B38">
        <w:rPr>
          <w:rFonts w:ascii="Helvetica" w:hAnsi="Helvetica" w:cs="Helvetica"/>
          <w:sz w:val="20"/>
          <w:szCs w:val="20"/>
          <w:lang w:val="es-ES"/>
        </w:rPr>
        <w:t xml:space="preserve"> federal, Eta </w:t>
      </w:r>
      <w:proofErr w:type="spellStart"/>
      <w:r w:rsidRPr="00A50B38">
        <w:rPr>
          <w:rFonts w:ascii="Helvetica" w:hAnsi="Helvetica" w:cs="Helvetica"/>
          <w:sz w:val="20"/>
          <w:szCs w:val="20"/>
          <w:lang w:val="es-ES"/>
        </w:rPr>
        <w:t>oswa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lokal</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bay</w:t>
      </w:r>
      <w:proofErr w:type="spellEnd"/>
      <w:r w:rsidRPr="00A50B38">
        <w:rPr>
          <w:rFonts w:ascii="Helvetica" w:hAnsi="Helvetica" w:cs="Helvetica"/>
          <w:sz w:val="20"/>
          <w:szCs w:val="20"/>
          <w:lang w:val="es-ES"/>
        </w:rPr>
        <w:t xml:space="preserve"> pi </w:t>
      </w:r>
      <w:proofErr w:type="spellStart"/>
      <w:r w:rsidRPr="00A50B38">
        <w:rPr>
          <w:rFonts w:ascii="Helvetica" w:hAnsi="Helvetica" w:cs="Helvetica"/>
          <w:sz w:val="20"/>
          <w:szCs w:val="20"/>
          <w:lang w:val="es-ES"/>
        </w:rPr>
        <w:t>gwo</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pwoteksyon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viktim</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vyolans</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kay</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vyolans</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renmen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agresyon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seksyèl</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oswa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asèlman</w:t>
      </w:r>
      <w:proofErr w:type="spellEnd"/>
      <w:r w:rsidRPr="00A50B38">
        <w:rPr>
          <w:rFonts w:ascii="Helvetica" w:hAnsi="Helvetica" w:cs="Helvetica"/>
          <w:sz w:val="20"/>
          <w:szCs w:val="20"/>
          <w:lang w:val="es-ES"/>
        </w:rPr>
        <w:t>.</w:t>
      </w:r>
      <w:r w:rsid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jwenn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lòt</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pwoteksyon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lojman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anplis</w:t>
      </w:r>
      <w:proofErr w:type="spellEnd"/>
      <w:r w:rsidRPr="00A50B38">
        <w:rPr>
          <w:rFonts w:ascii="Helvetica" w:hAnsi="Helvetica" w:cs="Helvetica"/>
          <w:sz w:val="20"/>
          <w:szCs w:val="20"/>
          <w:lang w:val="es-ES"/>
        </w:rPr>
        <w:t xml:space="preserve"> si w se </w:t>
      </w:r>
      <w:proofErr w:type="spellStart"/>
      <w:r w:rsidRPr="00A50B38">
        <w:rPr>
          <w:rFonts w:ascii="Helvetica" w:hAnsi="Helvetica" w:cs="Helvetica"/>
          <w:sz w:val="20"/>
          <w:szCs w:val="20"/>
          <w:lang w:val="es-ES"/>
        </w:rPr>
        <w:t>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sivivan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vyolans</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domestik</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vyolans</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renmen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agresyon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seksyèl</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oswa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asèlman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dapre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lòt</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lwa</w:t>
      </w:r>
      <w:proofErr w:type="spellEnd"/>
      <w:r w:rsidRPr="00A50B38">
        <w:rPr>
          <w:rFonts w:ascii="Helvetica" w:hAnsi="Helvetica" w:cs="Helvetica"/>
          <w:sz w:val="20"/>
          <w:szCs w:val="20"/>
          <w:lang w:val="es-ES"/>
        </w:rPr>
        <w:t xml:space="preserve"> Federal yo, </w:t>
      </w:r>
      <w:proofErr w:type="spellStart"/>
      <w:r w:rsidRPr="00A50B38">
        <w:rPr>
          <w:rFonts w:ascii="Helvetica" w:hAnsi="Helvetica" w:cs="Helvetica"/>
          <w:sz w:val="20"/>
          <w:szCs w:val="20"/>
          <w:lang w:val="es-ES"/>
        </w:rPr>
        <w:t>ansanm</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ak</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lwa</w:t>
      </w:r>
      <w:proofErr w:type="spellEnd"/>
      <w:r w:rsidRPr="00A50B38">
        <w:rPr>
          <w:rFonts w:ascii="Helvetica" w:hAnsi="Helvetica" w:cs="Helvetica"/>
          <w:sz w:val="20"/>
          <w:szCs w:val="20"/>
          <w:lang w:val="es-ES"/>
        </w:rPr>
        <w:t xml:space="preserve"> Eta </w:t>
      </w:r>
      <w:proofErr w:type="spellStart"/>
      <w:r w:rsidRPr="00A50B38">
        <w:rPr>
          <w:rFonts w:ascii="Helvetica" w:hAnsi="Helvetica" w:cs="Helvetica"/>
          <w:sz w:val="20"/>
          <w:szCs w:val="20"/>
          <w:lang w:val="es-ES"/>
        </w:rPr>
        <w:t>ak</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lokal</w:t>
      </w:r>
      <w:proofErr w:type="spellEnd"/>
      <w:r w:rsidRPr="00A50B38">
        <w:rPr>
          <w:rFonts w:ascii="Helvetica" w:hAnsi="Helvetica" w:cs="Helvetica"/>
          <w:sz w:val="20"/>
          <w:szCs w:val="20"/>
          <w:lang w:val="es-ES"/>
        </w:rPr>
        <w:t xml:space="preserve"> yo.</w:t>
      </w:r>
    </w:p>
    <w:p w14:paraId="5876B8AC" w14:textId="77777777" w:rsidR="0029113A" w:rsidRPr="00A50B38" w:rsidRDefault="0029113A" w:rsidP="0029113A">
      <w:pPr>
        <w:spacing w:line="240" w:lineRule="auto"/>
        <w:rPr>
          <w:rFonts w:ascii="Helvetica" w:hAnsi="Helvetica" w:cs="Helvetica"/>
          <w:b/>
          <w:sz w:val="20"/>
          <w:szCs w:val="20"/>
          <w:lang w:val="es-ES"/>
        </w:rPr>
      </w:pPr>
    </w:p>
    <w:p w14:paraId="5D977553" w14:textId="77777777" w:rsidR="0029113A" w:rsidRPr="00A50B38" w:rsidRDefault="0029113A" w:rsidP="00F54B0B">
      <w:pPr>
        <w:pStyle w:val="NoSpacing"/>
        <w:rPr>
          <w:rFonts w:ascii="Helvetica" w:hAnsi="Helvetica" w:cs="Helvetica"/>
          <w:b/>
          <w:bCs/>
          <w:sz w:val="20"/>
          <w:szCs w:val="20"/>
          <w:lang w:val="es-ES"/>
        </w:rPr>
      </w:pPr>
      <w:r w:rsidRPr="00A50B38">
        <w:rPr>
          <w:rFonts w:ascii="Helvetica" w:hAnsi="Helvetica" w:cs="Helvetica"/>
          <w:b/>
          <w:bCs/>
          <w:sz w:val="20"/>
          <w:szCs w:val="20"/>
          <w:lang w:val="es-ES"/>
        </w:rPr>
        <w:t xml:space="preserve">Pou Plis </w:t>
      </w:r>
      <w:proofErr w:type="spellStart"/>
      <w:r w:rsidRPr="00A50B38">
        <w:rPr>
          <w:rFonts w:ascii="Helvetica" w:hAnsi="Helvetica" w:cs="Helvetica"/>
          <w:b/>
          <w:bCs/>
          <w:sz w:val="20"/>
          <w:szCs w:val="20"/>
          <w:lang w:val="es-ES"/>
        </w:rPr>
        <w:t>Enfòmasyon</w:t>
      </w:r>
      <w:proofErr w:type="spellEnd"/>
    </w:p>
    <w:p w14:paraId="167CDF00" w14:textId="4D5E36F4" w:rsidR="0029113A" w:rsidRPr="00A50B38" w:rsidRDefault="0029113A" w:rsidP="00F54B0B">
      <w:pPr>
        <w:pStyle w:val="NoSpacing"/>
        <w:rPr>
          <w:rFonts w:ascii="Helvetica" w:hAnsi="Helvetica" w:cs="Helvetica"/>
          <w:sz w:val="20"/>
          <w:szCs w:val="20"/>
          <w:lang w:val="es-ES"/>
        </w:rPr>
      </w:pP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gade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kopi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Règ</w:t>
      </w:r>
      <w:proofErr w:type="spellEnd"/>
      <w:r w:rsidRPr="00A50B38">
        <w:rPr>
          <w:rFonts w:ascii="Helvetica" w:hAnsi="Helvetica" w:cs="Helvetica"/>
          <w:sz w:val="20"/>
          <w:szCs w:val="20"/>
          <w:lang w:val="es-ES"/>
        </w:rPr>
        <w:t xml:space="preserve"> Final VAWA HUD,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dekri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anpil</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pwogram</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lojman</w:t>
      </w:r>
      <w:proofErr w:type="spellEnd"/>
      <w:r w:rsidRPr="00A50B38">
        <w:rPr>
          <w:rFonts w:ascii="Helvetica" w:hAnsi="Helvetica" w:cs="Helvetica"/>
          <w:sz w:val="20"/>
          <w:szCs w:val="20"/>
          <w:lang w:val="es-ES"/>
        </w:rPr>
        <w:t xml:space="preserve"> HUD yo,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www.gpo.gov/fdsys/pkg/FR-2016-11-16/pdf/2016-25888.pdf.</w:t>
      </w:r>
    </w:p>
    <w:p w14:paraId="4F83C16A" w14:textId="77777777" w:rsidR="0029113A" w:rsidRPr="00A50B38" w:rsidRDefault="0029113A" w:rsidP="0029113A">
      <w:pPr>
        <w:spacing w:line="240" w:lineRule="auto"/>
        <w:ind w:left="360"/>
        <w:rPr>
          <w:rFonts w:ascii="Helvetica" w:hAnsi="Helvetica" w:cs="Helvetica"/>
          <w:sz w:val="20"/>
          <w:szCs w:val="20"/>
          <w:lang w:val="es-ES"/>
        </w:rPr>
      </w:pPr>
    </w:p>
    <w:p w14:paraId="6D2548B3" w14:textId="4482356F" w:rsidR="0029113A" w:rsidRPr="00A50B38" w:rsidRDefault="0029113A" w:rsidP="00764A8E">
      <w:pPr>
        <w:pStyle w:val="NoSpacing"/>
        <w:rPr>
          <w:rFonts w:ascii="Helvetica" w:hAnsi="Helvetica" w:cs="Helvetica"/>
          <w:sz w:val="20"/>
          <w:szCs w:val="20"/>
          <w:lang w:val="es-ES"/>
        </w:rPr>
      </w:pPr>
      <w:r w:rsidRPr="00A50B38">
        <w:rPr>
          <w:rFonts w:ascii="Helvetica" w:hAnsi="Helvetica" w:cs="Helvetica"/>
          <w:sz w:val="20"/>
          <w:szCs w:val="20"/>
          <w:lang w:val="es-ES"/>
        </w:rPr>
        <w:t xml:space="preserve">Pou </w:t>
      </w:r>
      <w:proofErr w:type="spellStart"/>
      <w:r w:rsidRPr="00A50B38">
        <w:rPr>
          <w:rFonts w:ascii="Helvetica" w:hAnsi="Helvetica" w:cs="Helvetica"/>
          <w:sz w:val="20"/>
          <w:szCs w:val="20"/>
          <w:lang w:val="es-ES"/>
        </w:rPr>
        <w:t>jwenn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èd</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konsènan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relasyon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abizif</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rele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b/>
          <w:bCs/>
          <w:sz w:val="20"/>
          <w:szCs w:val="20"/>
          <w:lang w:val="es-ES"/>
        </w:rPr>
        <w:t>Liy</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Dirèk</w:t>
      </w:r>
      <w:proofErr w:type="spellEnd"/>
      <w:r w:rsidRPr="00A50B38">
        <w:rPr>
          <w:rFonts w:ascii="Helvetica" w:hAnsi="Helvetica" w:cs="Helvetica"/>
          <w:b/>
          <w:bCs/>
          <w:sz w:val="20"/>
          <w:szCs w:val="20"/>
          <w:lang w:val="es-ES"/>
        </w:rPr>
        <w:t xml:space="preserve"> Vil New York </w:t>
      </w:r>
      <w:proofErr w:type="spellStart"/>
      <w:r w:rsidRPr="00A50B38">
        <w:rPr>
          <w:rFonts w:ascii="Helvetica" w:hAnsi="Helvetica" w:cs="Helvetica"/>
          <w:b/>
          <w:bCs/>
          <w:sz w:val="20"/>
          <w:szCs w:val="20"/>
          <w:lang w:val="es-ES"/>
        </w:rPr>
        <w:t>pou</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Vyolans</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nan</w:t>
      </w:r>
      <w:proofErr w:type="spellEnd"/>
      <w:r w:rsidRPr="00A50B38">
        <w:rPr>
          <w:rFonts w:ascii="Helvetica" w:hAnsi="Helvetica" w:cs="Helvetica"/>
          <w:b/>
          <w:bCs/>
          <w:sz w:val="20"/>
          <w:szCs w:val="20"/>
          <w:lang w:val="es-ES"/>
        </w:rPr>
        <w:t xml:space="preserve"> Kay</w:t>
      </w:r>
      <w:r w:rsidR="00764A8E">
        <w:rPr>
          <w:rFonts w:ascii="Helvetica" w:hAnsi="Helvetica" w:cs="Helvetica"/>
          <w:b/>
          <w:bCs/>
          <w:sz w:val="20"/>
          <w:szCs w:val="20"/>
          <w:lang w:val="es-ES"/>
        </w:rPr>
        <w:t xml:space="preserve"> (</w:t>
      </w:r>
      <w:r w:rsidR="00764A8E" w:rsidRPr="00764A8E">
        <w:rPr>
          <w:rFonts w:ascii="Helvetica" w:hAnsi="Helvetica" w:cs="Helvetica"/>
          <w:b/>
          <w:bCs/>
          <w:sz w:val="20"/>
          <w:szCs w:val="20"/>
        </w:rPr>
        <w:t>NYC Domestic Violence Hotline</w:t>
      </w:r>
      <w:r w:rsidR="00764A8E">
        <w:rPr>
          <w:rFonts w:ascii="Helvetica" w:hAnsi="Helvetica" w:cs="Helvetica"/>
          <w:b/>
          <w:bCs/>
          <w:sz w:val="20"/>
          <w:szCs w:val="20"/>
        </w:rPr>
        <w:t>)</w:t>
      </w:r>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nan</w:t>
      </w:r>
      <w:proofErr w:type="spellEnd"/>
      <w:r w:rsidRPr="00A50B38">
        <w:rPr>
          <w:rFonts w:ascii="Helvetica" w:hAnsi="Helvetica" w:cs="Helvetica"/>
          <w:b/>
          <w:bCs/>
          <w:sz w:val="20"/>
          <w:szCs w:val="20"/>
          <w:lang w:val="es-ES"/>
        </w:rPr>
        <w:t xml:space="preserve"> </w:t>
      </w:r>
      <w:r w:rsidR="00385B92">
        <w:rPr>
          <w:rFonts w:ascii="Helvetica" w:hAnsi="Helvetica" w:cs="Helvetica"/>
          <w:b/>
          <w:bCs/>
          <w:sz w:val="20"/>
          <w:szCs w:val="20"/>
          <w:lang w:val="es-ES"/>
        </w:rPr>
        <w:t>1-</w:t>
      </w:r>
      <w:r w:rsidRPr="00A50B38">
        <w:rPr>
          <w:rFonts w:ascii="Helvetica" w:hAnsi="Helvetica" w:cs="Helvetica"/>
          <w:b/>
          <w:bCs/>
          <w:sz w:val="20"/>
          <w:szCs w:val="20"/>
          <w:lang w:val="es-ES"/>
        </w:rPr>
        <w:t xml:space="preserve">800-621-4673. </w:t>
      </w:r>
      <w:proofErr w:type="spellStart"/>
      <w:r w:rsidRPr="00A50B38">
        <w:rPr>
          <w:rFonts w:ascii="Helvetica" w:hAnsi="Helvetica" w:cs="Helvetica"/>
          <w:sz w:val="20"/>
          <w:szCs w:val="20"/>
          <w:lang w:val="es-ES"/>
        </w:rPr>
        <w:t>Lòt</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resous</w:t>
      </w:r>
      <w:proofErr w:type="spellEnd"/>
      <w:r w:rsidRPr="00A50B38">
        <w:rPr>
          <w:rFonts w:ascii="Helvetica" w:hAnsi="Helvetica" w:cs="Helvetica"/>
          <w:sz w:val="20"/>
          <w:szCs w:val="20"/>
          <w:lang w:val="es-ES"/>
        </w:rPr>
        <w:t xml:space="preserve"> Vil New York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moun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viktim</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vyolans</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patnè</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entim</w:t>
      </w:r>
      <w:proofErr w:type="spellEnd"/>
      <w:r w:rsidRPr="00A50B38">
        <w:rPr>
          <w:rFonts w:ascii="Helvetica" w:hAnsi="Helvetica" w:cs="Helvetica"/>
          <w:sz w:val="20"/>
          <w:szCs w:val="20"/>
          <w:lang w:val="es-ES"/>
        </w:rPr>
        <w:t xml:space="preserve"> yo gen </w:t>
      </w:r>
      <w:proofErr w:type="spellStart"/>
      <w:r w:rsidRPr="00A50B38">
        <w:rPr>
          <w:rFonts w:ascii="Helvetica" w:hAnsi="Helvetica" w:cs="Helvetica"/>
          <w:sz w:val="20"/>
          <w:szCs w:val="20"/>
          <w:lang w:val="es-ES"/>
        </w:rPr>
        <w:t>ladan</w:t>
      </w:r>
      <w:proofErr w:type="spellEnd"/>
      <w:r w:rsidRPr="00A50B38">
        <w:rPr>
          <w:rFonts w:ascii="Helvetica" w:hAnsi="Helvetica" w:cs="Helvetica"/>
          <w:sz w:val="20"/>
          <w:szCs w:val="20"/>
          <w:lang w:val="es-ES"/>
        </w:rPr>
        <w:t xml:space="preserve"> </w:t>
      </w:r>
      <w:r w:rsidRPr="00A50B38">
        <w:rPr>
          <w:rFonts w:ascii="Helvetica" w:hAnsi="Helvetica" w:cs="Helvetica"/>
          <w:b/>
          <w:bCs/>
          <w:sz w:val="20"/>
          <w:szCs w:val="20"/>
          <w:lang w:val="es-ES"/>
        </w:rPr>
        <w:t xml:space="preserve">Sant </w:t>
      </w:r>
      <w:proofErr w:type="spellStart"/>
      <w:r w:rsidRPr="00A50B38">
        <w:rPr>
          <w:rFonts w:ascii="Helvetica" w:hAnsi="Helvetica" w:cs="Helvetica"/>
          <w:b/>
          <w:bCs/>
          <w:sz w:val="20"/>
          <w:szCs w:val="20"/>
          <w:lang w:val="es-ES"/>
        </w:rPr>
        <w:t>Jistis</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Familyal</w:t>
      </w:r>
      <w:proofErr w:type="spellEnd"/>
      <w:r w:rsidRPr="00A50B38">
        <w:rPr>
          <w:rFonts w:ascii="Helvetica" w:hAnsi="Helvetica" w:cs="Helvetica"/>
          <w:b/>
          <w:bCs/>
          <w:sz w:val="20"/>
          <w:szCs w:val="20"/>
          <w:lang w:val="es-ES"/>
        </w:rPr>
        <w:t xml:space="preserve"> yo</w:t>
      </w:r>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site </w:t>
      </w:r>
      <w:proofErr w:type="spellStart"/>
      <w:r w:rsidRPr="00A50B38">
        <w:rPr>
          <w:rFonts w:ascii="Helvetica" w:hAnsi="Helvetica" w:cs="Helvetica"/>
          <w:sz w:val="20"/>
          <w:szCs w:val="20"/>
          <w:lang w:val="es-ES"/>
        </w:rPr>
        <w:t>anwo</w:t>
      </w:r>
      <w:proofErr w:type="spellEnd"/>
      <w:r w:rsidRPr="00A50B38">
        <w:rPr>
          <w:rFonts w:ascii="Helvetica" w:hAnsi="Helvetica" w:cs="Helvetica"/>
          <w:sz w:val="20"/>
          <w:szCs w:val="20"/>
          <w:lang w:val="es-ES"/>
        </w:rPr>
        <w:t xml:space="preserve"> a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Seksyon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Pwoteksyon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pou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Moun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aplike</w:t>
      </w:r>
      <w:proofErr w:type="spellEnd"/>
      <w:r w:rsidRPr="00A50B38">
        <w:rPr>
          <w:rFonts w:ascii="Helvetica" w:hAnsi="Helvetica" w:cs="Helvetica"/>
          <w:sz w:val="20"/>
          <w:szCs w:val="20"/>
          <w:lang w:val="es-ES"/>
        </w:rPr>
        <w:t>.”</w:t>
      </w:r>
    </w:p>
    <w:p w14:paraId="4A62D996" w14:textId="77777777" w:rsidR="0029113A" w:rsidRPr="00A50B38" w:rsidRDefault="0029113A" w:rsidP="0029113A">
      <w:pPr>
        <w:spacing w:line="240" w:lineRule="auto"/>
        <w:rPr>
          <w:rFonts w:ascii="Helvetica" w:hAnsi="Helvetica" w:cs="Helvetica"/>
          <w:sz w:val="20"/>
          <w:szCs w:val="20"/>
          <w:lang w:val="es-ES"/>
        </w:rPr>
      </w:pPr>
    </w:p>
    <w:p w14:paraId="05FD4313" w14:textId="124196A7" w:rsidR="005710BC" w:rsidRPr="00A50B38" w:rsidRDefault="0029113A" w:rsidP="00764A8E">
      <w:pPr>
        <w:pStyle w:val="NoSpacing"/>
        <w:rPr>
          <w:rFonts w:ascii="Helvetica" w:hAnsi="Helvetica" w:cs="Helvetica"/>
          <w:b/>
          <w:sz w:val="20"/>
          <w:szCs w:val="20"/>
          <w:lang w:val="es-ES"/>
        </w:rPr>
      </w:pPr>
      <w:proofErr w:type="spellStart"/>
      <w:r w:rsidRPr="00A50B38">
        <w:rPr>
          <w:rFonts w:ascii="Helvetica" w:hAnsi="Helvetica" w:cs="Helvetica"/>
          <w:sz w:val="20"/>
          <w:szCs w:val="20"/>
          <w:lang w:val="es-ES"/>
        </w:rPr>
        <w:t>Moun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aplike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se </w:t>
      </w:r>
      <w:proofErr w:type="spellStart"/>
      <w:r w:rsidRPr="00A50B38">
        <w:rPr>
          <w:rFonts w:ascii="Helvetica" w:hAnsi="Helvetica" w:cs="Helvetica"/>
          <w:sz w:val="20"/>
          <w:szCs w:val="20"/>
          <w:lang w:val="es-ES"/>
        </w:rPr>
        <w:t>oswa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ki</w:t>
      </w:r>
      <w:proofErr w:type="spellEnd"/>
      <w:r w:rsidRPr="00A50B38">
        <w:rPr>
          <w:rFonts w:ascii="Helvetica" w:hAnsi="Helvetica" w:cs="Helvetica"/>
          <w:sz w:val="20"/>
          <w:szCs w:val="20"/>
          <w:lang w:val="es-ES"/>
        </w:rPr>
        <w:t xml:space="preserve"> te </w:t>
      </w:r>
      <w:proofErr w:type="spellStart"/>
      <w:r w:rsidRPr="00A50B38">
        <w:rPr>
          <w:rFonts w:ascii="Helvetica" w:hAnsi="Helvetica" w:cs="Helvetica"/>
          <w:sz w:val="20"/>
          <w:szCs w:val="20"/>
          <w:lang w:val="es-ES"/>
        </w:rPr>
        <w:t>viktim</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asèlman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epi</w:t>
      </w:r>
      <w:proofErr w:type="spellEnd"/>
      <w:r w:rsidRPr="00A50B38">
        <w:rPr>
          <w:rFonts w:ascii="Helvetica" w:hAnsi="Helvetica" w:cs="Helvetica"/>
          <w:sz w:val="20"/>
          <w:szCs w:val="20"/>
          <w:lang w:val="es-ES"/>
        </w:rPr>
        <w:t xml:space="preserve"> k </w:t>
      </w:r>
      <w:proofErr w:type="spellStart"/>
      <w:r w:rsidRPr="00A50B38">
        <w:rPr>
          <w:rFonts w:ascii="Helvetica" w:hAnsi="Helvetica" w:cs="Helvetica"/>
          <w:sz w:val="20"/>
          <w:szCs w:val="20"/>
          <w:lang w:val="es-ES"/>
        </w:rPr>
        <w:t>ap</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chèche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èd</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ale </w:t>
      </w:r>
      <w:proofErr w:type="spellStart"/>
      <w:r w:rsidRPr="00A50B38">
        <w:rPr>
          <w:rFonts w:ascii="Helvetica" w:hAnsi="Helvetica" w:cs="Helvetica"/>
          <w:sz w:val="20"/>
          <w:szCs w:val="20"/>
          <w:lang w:val="es-ES"/>
        </w:rPr>
        <w:t>nan</w:t>
      </w:r>
      <w:proofErr w:type="spellEnd"/>
      <w:r w:rsidRPr="00A50B38">
        <w:rPr>
          <w:rFonts w:ascii="Helvetica" w:hAnsi="Helvetica" w:cs="Helvetica"/>
          <w:sz w:val="20"/>
          <w:szCs w:val="20"/>
          <w:lang w:val="es-ES"/>
        </w:rPr>
        <w:t xml:space="preserve"> </w:t>
      </w:r>
      <w:r w:rsidRPr="00A50B38">
        <w:rPr>
          <w:rFonts w:ascii="Helvetica" w:hAnsi="Helvetica" w:cs="Helvetica"/>
          <w:b/>
          <w:bCs/>
          <w:sz w:val="20"/>
          <w:szCs w:val="20"/>
          <w:lang w:val="es-ES"/>
        </w:rPr>
        <w:t xml:space="preserve">Sant </w:t>
      </w:r>
      <w:proofErr w:type="spellStart"/>
      <w:r w:rsidRPr="00A50B38">
        <w:rPr>
          <w:rFonts w:ascii="Helvetica" w:hAnsi="Helvetica" w:cs="Helvetica"/>
          <w:b/>
          <w:bCs/>
          <w:sz w:val="20"/>
          <w:szCs w:val="20"/>
          <w:lang w:val="es-ES"/>
        </w:rPr>
        <w:t>Resous</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pou</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Asèlman</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nan</w:t>
      </w:r>
      <w:proofErr w:type="spellEnd"/>
      <w:r w:rsidRPr="00A50B38">
        <w:rPr>
          <w:rFonts w:ascii="Helvetica" w:hAnsi="Helvetica" w:cs="Helvetica"/>
          <w:b/>
          <w:bCs/>
          <w:sz w:val="20"/>
          <w:szCs w:val="20"/>
          <w:lang w:val="es-ES"/>
        </w:rPr>
        <w:t xml:space="preserve"> Sant </w:t>
      </w:r>
      <w:proofErr w:type="spellStart"/>
      <w:r w:rsidRPr="00A50B38">
        <w:rPr>
          <w:rFonts w:ascii="Helvetica" w:hAnsi="Helvetica" w:cs="Helvetica"/>
          <w:b/>
          <w:bCs/>
          <w:sz w:val="20"/>
          <w:szCs w:val="20"/>
          <w:lang w:val="es-ES"/>
        </w:rPr>
        <w:t>Nasyonal</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pou</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Viktim</w:t>
      </w:r>
      <w:proofErr w:type="spellEnd"/>
      <w:r w:rsidRPr="00A50B38">
        <w:rPr>
          <w:rFonts w:ascii="Helvetica" w:hAnsi="Helvetica" w:cs="Helvetica"/>
          <w:b/>
          <w:bCs/>
          <w:sz w:val="20"/>
          <w:szCs w:val="20"/>
          <w:lang w:val="es-ES"/>
        </w:rPr>
        <w:t xml:space="preserve"> Krim</w:t>
      </w:r>
      <w:r w:rsidRPr="00A50B38">
        <w:rPr>
          <w:rFonts w:ascii="Helvetica" w:hAnsi="Helvetica" w:cs="Helvetica"/>
          <w:sz w:val="20"/>
          <w:szCs w:val="20"/>
          <w:lang w:val="es-ES"/>
        </w:rPr>
        <w:t xml:space="preserve"> </w:t>
      </w:r>
      <w:r w:rsidR="00764A8E">
        <w:rPr>
          <w:rFonts w:ascii="Helvetica" w:hAnsi="Helvetica" w:cs="Helvetica"/>
          <w:sz w:val="20"/>
          <w:szCs w:val="20"/>
          <w:lang w:val="es-ES"/>
        </w:rPr>
        <w:t>(</w:t>
      </w:r>
      <w:r w:rsidR="00764A8E" w:rsidRPr="00764A8E">
        <w:rPr>
          <w:rFonts w:ascii="Helvetica" w:hAnsi="Helvetica" w:cs="Helvetica"/>
          <w:b/>
          <w:bCs/>
          <w:sz w:val="20"/>
          <w:szCs w:val="20"/>
        </w:rPr>
        <w:t>National Center for Victims of Crime’s Stalking Resource Center</w:t>
      </w:r>
      <w:r w:rsidR="00764A8E">
        <w:rPr>
          <w:rFonts w:ascii="Helvetica" w:hAnsi="Helvetica" w:cs="Helvetica"/>
          <w:b/>
          <w:bCs/>
          <w:sz w:val="20"/>
          <w:szCs w:val="20"/>
        </w:rPr>
        <w:t xml:space="preserve">) </w:t>
      </w:r>
      <w:proofErr w:type="spellStart"/>
      <w:r w:rsidRPr="00A50B38">
        <w:rPr>
          <w:rFonts w:ascii="Helvetica" w:hAnsi="Helvetica" w:cs="Helvetica"/>
          <w:sz w:val="20"/>
          <w:szCs w:val="20"/>
          <w:lang w:val="es-ES"/>
        </w:rPr>
        <w:t>nan</w:t>
      </w:r>
      <w:proofErr w:type="spellEnd"/>
    </w:p>
    <w:p w14:paraId="7F916407" w14:textId="21243B22" w:rsidR="0029113A" w:rsidRPr="00A50B38" w:rsidRDefault="0029113A" w:rsidP="005710BC">
      <w:pPr>
        <w:pStyle w:val="NoSpacing"/>
        <w:rPr>
          <w:rFonts w:ascii="Helvetica" w:hAnsi="Helvetica" w:cs="Helvetica"/>
          <w:b/>
          <w:sz w:val="20"/>
          <w:szCs w:val="20"/>
          <w:lang w:val="es-ES"/>
        </w:rPr>
      </w:pPr>
      <w:r w:rsidRPr="00A50B38">
        <w:rPr>
          <w:rFonts w:ascii="Helvetica" w:hAnsi="Helvetica" w:cs="Helvetica"/>
          <w:b/>
          <w:bCs/>
          <w:sz w:val="20"/>
          <w:szCs w:val="20"/>
          <w:lang w:val="es-ES"/>
        </w:rPr>
        <w:t>https://victimsofcrime.org/getting-help/.</w:t>
      </w:r>
    </w:p>
    <w:p w14:paraId="07B7647F" w14:textId="77777777" w:rsidR="0029113A" w:rsidRPr="00A50B38" w:rsidRDefault="0029113A" w:rsidP="0029113A">
      <w:pPr>
        <w:spacing w:line="240" w:lineRule="auto"/>
        <w:ind w:left="360"/>
        <w:rPr>
          <w:rFonts w:ascii="Helvetica" w:hAnsi="Helvetica" w:cs="Helvetica"/>
          <w:sz w:val="20"/>
          <w:szCs w:val="20"/>
          <w:lang w:val="es-ES"/>
        </w:rPr>
      </w:pPr>
    </w:p>
    <w:p w14:paraId="7A88BDD0" w14:textId="77777777" w:rsidR="00764A8E" w:rsidRDefault="0029113A" w:rsidP="00764A8E">
      <w:pPr>
        <w:pStyle w:val="NoSpacing"/>
        <w:rPr>
          <w:rFonts w:ascii="Helvetica" w:hAnsi="Helvetica" w:cs="Helvetica"/>
          <w:b/>
          <w:bCs/>
          <w:sz w:val="20"/>
          <w:szCs w:val="20"/>
        </w:rPr>
      </w:pPr>
      <w:r w:rsidRPr="00A50B38">
        <w:rPr>
          <w:rFonts w:ascii="Helvetica" w:hAnsi="Helvetica" w:cs="Helvetica"/>
          <w:sz w:val="20"/>
          <w:szCs w:val="20"/>
          <w:lang w:val="es-ES"/>
        </w:rPr>
        <w:t xml:space="preserve">Pou </w:t>
      </w:r>
      <w:proofErr w:type="spellStart"/>
      <w:r w:rsidRPr="00A50B38">
        <w:rPr>
          <w:rFonts w:ascii="Helvetica" w:hAnsi="Helvetica" w:cs="Helvetica"/>
          <w:sz w:val="20"/>
          <w:szCs w:val="20"/>
          <w:lang w:val="es-ES"/>
        </w:rPr>
        <w:t>jwenn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èd</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konsènan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agresyon</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seksyèl</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ou</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ka</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kontakte</w:t>
      </w:r>
      <w:proofErr w:type="spellEnd"/>
      <w:r w:rsidRPr="00A50B38">
        <w:rPr>
          <w:rFonts w:ascii="Helvetica" w:hAnsi="Helvetica" w:cs="Helvetica"/>
          <w:sz w:val="20"/>
          <w:szCs w:val="20"/>
          <w:lang w:val="es-ES"/>
        </w:rPr>
        <w:t xml:space="preserve"> </w:t>
      </w:r>
      <w:proofErr w:type="spellStart"/>
      <w:r w:rsidRPr="00A50B38">
        <w:rPr>
          <w:rFonts w:ascii="Helvetica" w:hAnsi="Helvetica" w:cs="Helvetica"/>
          <w:b/>
          <w:bCs/>
          <w:sz w:val="20"/>
          <w:szCs w:val="20"/>
          <w:lang w:val="es-ES"/>
        </w:rPr>
        <w:t>Alyans</w:t>
      </w:r>
      <w:proofErr w:type="spellEnd"/>
      <w:r w:rsidRPr="00A50B38">
        <w:rPr>
          <w:rFonts w:ascii="Helvetica" w:hAnsi="Helvetica" w:cs="Helvetica"/>
          <w:b/>
          <w:bCs/>
          <w:sz w:val="20"/>
          <w:szCs w:val="20"/>
          <w:lang w:val="es-ES"/>
        </w:rPr>
        <w:t xml:space="preserve"> Vil New York </w:t>
      </w:r>
      <w:proofErr w:type="spellStart"/>
      <w:r w:rsidRPr="00A50B38">
        <w:rPr>
          <w:rFonts w:ascii="Helvetica" w:hAnsi="Helvetica" w:cs="Helvetica"/>
          <w:b/>
          <w:bCs/>
          <w:sz w:val="20"/>
          <w:szCs w:val="20"/>
          <w:lang w:val="es-ES"/>
        </w:rPr>
        <w:t>kont</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Agresyon</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Seksyèl</w:t>
      </w:r>
      <w:proofErr w:type="spellEnd"/>
      <w:r w:rsidR="00764A8E">
        <w:rPr>
          <w:rFonts w:ascii="Helvetica" w:hAnsi="Helvetica" w:cs="Helvetica"/>
          <w:b/>
          <w:bCs/>
          <w:sz w:val="20"/>
          <w:szCs w:val="20"/>
          <w:lang w:val="es-ES"/>
        </w:rPr>
        <w:t xml:space="preserve"> (</w:t>
      </w:r>
      <w:r w:rsidR="00764A8E" w:rsidRPr="00764A8E">
        <w:rPr>
          <w:rFonts w:ascii="Helvetica" w:hAnsi="Helvetica" w:cs="Helvetica"/>
          <w:b/>
          <w:bCs/>
          <w:sz w:val="20"/>
          <w:szCs w:val="20"/>
        </w:rPr>
        <w:t>NYC Alliance Against Sexual Assault</w:t>
      </w:r>
      <w:r w:rsidR="00764A8E">
        <w:rPr>
          <w:rFonts w:ascii="Helvetica" w:hAnsi="Helvetica" w:cs="Helvetica"/>
          <w:b/>
          <w:bCs/>
          <w:sz w:val="20"/>
          <w:szCs w:val="20"/>
        </w:rPr>
        <w:t>)</w:t>
      </w:r>
      <w:r w:rsidRPr="00A50B38">
        <w:rPr>
          <w:rFonts w:ascii="Helvetica" w:hAnsi="Helvetica" w:cs="Helvetica"/>
          <w:b/>
          <w:bCs/>
          <w:sz w:val="20"/>
          <w:szCs w:val="20"/>
          <w:lang w:val="es-ES"/>
        </w:rPr>
        <w:t>:</w:t>
      </w:r>
      <w:r w:rsidR="00764A8E">
        <w:rPr>
          <w:rFonts w:ascii="Helvetica" w:hAnsi="Helvetica" w:cs="Helvetica"/>
          <w:b/>
          <w:bCs/>
          <w:sz w:val="20"/>
          <w:szCs w:val="20"/>
        </w:rPr>
        <w:t xml:space="preserve"> </w:t>
      </w:r>
    </w:p>
    <w:p w14:paraId="3A81143E" w14:textId="21A60E8B" w:rsidR="0029113A" w:rsidRPr="00764A8E" w:rsidRDefault="0029113A" w:rsidP="00764A8E">
      <w:pPr>
        <w:pStyle w:val="NoSpacing"/>
        <w:rPr>
          <w:rFonts w:ascii="Helvetica" w:hAnsi="Helvetica" w:cs="Helvetica"/>
          <w:b/>
          <w:bCs/>
          <w:sz w:val="20"/>
          <w:szCs w:val="20"/>
        </w:rPr>
      </w:pPr>
      <w:r w:rsidRPr="00764A8E">
        <w:rPr>
          <w:rFonts w:ascii="Helvetica" w:hAnsi="Helvetica" w:cs="Helvetica"/>
          <w:b/>
          <w:bCs/>
          <w:sz w:val="20"/>
          <w:szCs w:val="20"/>
          <w:lang w:val="es-ES"/>
        </w:rPr>
        <w:t>212-229-0345</w:t>
      </w:r>
      <w:r w:rsidRPr="00A50B38">
        <w:rPr>
          <w:rFonts w:ascii="Helvetica" w:hAnsi="Helvetica" w:cs="Helvetica"/>
          <w:sz w:val="20"/>
          <w:szCs w:val="20"/>
          <w:lang w:val="es-ES"/>
        </w:rPr>
        <w:t xml:space="preserve"> </w:t>
      </w:r>
      <w:proofErr w:type="spellStart"/>
      <w:r w:rsidRPr="00A50B38">
        <w:rPr>
          <w:rFonts w:ascii="Helvetica" w:hAnsi="Helvetica" w:cs="Helvetica"/>
          <w:sz w:val="20"/>
          <w:szCs w:val="20"/>
          <w:lang w:val="es-ES"/>
        </w:rPr>
        <w:t>oswa</w:t>
      </w:r>
      <w:proofErr w:type="spellEnd"/>
      <w:r w:rsidRPr="00A50B38">
        <w:rPr>
          <w:rFonts w:ascii="Helvetica" w:hAnsi="Helvetica" w:cs="Helvetica"/>
          <w:sz w:val="20"/>
          <w:szCs w:val="20"/>
          <w:lang w:val="es-ES"/>
        </w:rPr>
        <w:t xml:space="preserve"> </w:t>
      </w:r>
      <w:r w:rsidRPr="00A50B38">
        <w:rPr>
          <w:rFonts w:ascii="Helvetica" w:hAnsi="Helvetica" w:cs="Helvetica"/>
          <w:b/>
          <w:bCs/>
          <w:sz w:val="20"/>
          <w:szCs w:val="20"/>
          <w:lang w:val="es-ES"/>
        </w:rPr>
        <w:t xml:space="preserve">Rezo </w:t>
      </w:r>
      <w:proofErr w:type="spellStart"/>
      <w:r w:rsidRPr="00A50B38">
        <w:rPr>
          <w:rFonts w:ascii="Helvetica" w:hAnsi="Helvetica" w:cs="Helvetica"/>
          <w:b/>
          <w:bCs/>
          <w:sz w:val="20"/>
          <w:szCs w:val="20"/>
          <w:lang w:val="es-ES"/>
        </w:rPr>
        <w:t>Nasyonal</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kont</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Vyòl</w:t>
      </w:r>
      <w:proofErr w:type="spellEnd"/>
      <w:r w:rsidRPr="00A50B38">
        <w:rPr>
          <w:rFonts w:ascii="Helvetica" w:hAnsi="Helvetica" w:cs="Helvetica"/>
          <w:b/>
          <w:bCs/>
          <w:sz w:val="20"/>
          <w:szCs w:val="20"/>
          <w:lang w:val="es-ES"/>
        </w:rPr>
        <w:t xml:space="preserve">, Abi </w:t>
      </w:r>
      <w:proofErr w:type="spellStart"/>
      <w:r w:rsidRPr="00A50B38">
        <w:rPr>
          <w:rFonts w:ascii="Helvetica" w:hAnsi="Helvetica" w:cs="Helvetica"/>
          <w:b/>
          <w:bCs/>
          <w:sz w:val="20"/>
          <w:szCs w:val="20"/>
          <w:lang w:val="es-ES"/>
        </w:rPr>
        <w:t>ak</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Ensès</w:t>
      </w:r>
      <w:proofErr w:type="spellEnd"/>
      <w:r w:rsidRPr="00A50B38">
        <w:rPr>
          <w:rFonts w:ascii="Helvetica" w:hAnsi="Helvetica" w:cs="Helvetica"/>
          <w:b/>
          <w:bCs/>
          <w:sz w:val="20"/>
          <w:szCs w:val="20"/>
          <w:lang w:val="es-ES"/>
        </w:rPr>
        <w:t xml:space="preserve"> (Rape, Abuse and </w:t>
      </w:r>
      <w:proofErr w:type="spellStart"/>
      <w:r w:rsidRPr="00A50B38">
        <w:rPr>
          <w:rFonts w:ascii="Helvetica" w:hAnsi="Helvetica" w:cs="Helvetica"/>
          <w:b/>
          <w:bCs/>
          <w:sz w:val="20"/>
          <w:szCs w:val="20"/>
          <w:lang w:val="es-ES"/>
        </w:rPr>
        <w:t>Incest</w:t>
      </w:r>
      <w:proofErr w:type="spellEnd"/>
      <w:r w:rsidRPr="00A50B38">
        <w:rPr>
          <w:rFonts w:ascii="Helvetica" w:hAnsi="Helvetica" w:cs="Helvetica"/>
          <w:b/>
          <w:bCs/>
          <w:sz w:val="20"/>
          <w:szCs w:val="20"/>
          <w:lang w:val="es-ES"/>
        </w:rPr>
        <w:t xml:space="preserve"> </w:t>
      </w:r>
      <w:proofErr w:type="spellStart"/>
      <w:r w:rsidRPr="00A50B38">
        <w:rPr>
          <w:rFonts w:ascii="Helvetica" w:hAnsi="Helvetica" w:cs="Helvetica"/>
          <w:b/>
          <w:bCs/>
          <w:sz w:val="20"/>
          <w:szCs w:val="20"/>
          <w:lang w:val="es-ES"/>
        </w:rPr>
        <w:t>National</w:t>
      </w:r>
      <w:proofErr w:type="spellEnd"/>
      <w:r w:rsidRPr="00A50B38">
        <w:rPr>
          <w:rFonts w:ascii="Helvetica" w:hAnsi="Helvetica" w:cs="Helvetica"/>
          <w:b/>
          <w:bCs/>
          <w:sz w:val="20"/>
          <w:szCs w:val="20"/>
          <w:lang w:val="es-ES"/>
        </w:rPr>
        <w:t xml:space="preserve"> Network, RAINN) </w:t>
      </w:r>
      <w:proofErr w:type="spellStart"/>
      <w:r w:rsidRPr="00A50B38">
        <w:rPr>
          <w:rFonts w:ascii="Helvetica" w:hAnsi="Helvetica" w:cs="Helvetica"/>
          <w:b/>
          <w:bCs/>
          <w:sz w:val="20"/>
          <w:szCs w:val="20"/>
          <w:lang w:val="es-ES"/>
        </w:rPr>
        <w:t>nan</w:t>
      </w:r>
      <w:proofErr w:type="spellEnd"/>
      <w:r w:rsidRPr="00A50B38">
        <w:rPr>
          <w:rFonts w:ascii="Helvetica" w:hAnsi="Helvetica" w:cs="Helvetica"/>
          <w:b/>
          <w:bCs/>
          <w:sz w:val="20"/>
          <w:szCs w:val="20"/>
          <w:lang w:val="es-ES"/>
        </w:rPr>
        <w:t xml:space="preserve"> 1-800-656-4673.</w:t>
      </w:r>
    </w:p>
    <w:p w14:paraId="04F26B5D" w14:textId="77777777" w:rsidR="0029113A" w:rsidRPr="00A50B38" w:rsidRDefault="0029113A" w:rsidP="00F54B0B">
      <w:pPr>
        <w:pStyle w:val="NoSpacing"/>
        <w:rPr>
          <w:rFonts w:ascii="Helvetica" w:hAnsi="Helvetica" w:cs="Helvetica"/>
          <w:b/>
          <w:sz w:val="20"/>
          <w:szCs w:val="20"/>
          <w:lang w:val="es-ES"/>
        </w:rPr>
      </w:pPr>
    </w:p>
    <w:p w14:paraId="630D8448" w14:textId="6883C14C" w:rsidR="0029113A" w:rsidRPr="00A50B38" w:rsidRDefault="0029113A" w:rsidP="00F54B0B">
      <w:pPr>
        <w:pStyle w:val="NoSpacing"/>
        <w:rPr>
          <w:rFonts w:ascii="Helvetica" w:hAnsi="Helvetica" w:cs="Helvetica"/>
          <w:sz w:val="20"/>
          <w:szCs w:val="20"/>
          <w:lang w:val="de-DE"/>
        </w:rPr>
      </w:pPr>
      <w:r w:rsidRPr="00A50B38">
        <w:rPr>
          <w:rFonts w:ascii="Helvetica" w:hAnsi="Helvetica" w:cs="Helvetica"/>
          <w:sz w:val="20"/>
          <w:szCs w:val="20"/>
          <w:lang w:val="de-DE"/>
        </w:rPr>
        <w:t>Moun ki viktim nenpòt krim, ankontan asèlman, kapab kontakte pòs polis lokal yo.</w:t>
      </w:r>
    </w:p>
    <w:p w14:paraId="1898B286" w14:textId="77777777" w:rsidR="0029113A" w:rsidRPr="00A50B38" w:rsidRDefault="0029113A" w:rsidP="0029113A">
      <w:pPr>
        <w:spacing w:line="240" w:lineRule="auto"/>
        <w:rPr>
          <w:rFonts w:ascii="Helvetica" w:hAnsi="Helvetica" w:cs="Helvetica"/>
          <w:sz w:val="20"/>
          <w:szCs w:val="20"/>
          <w:u w:val="single"/>
          <w:lang w:val="de-DE"/>
        </w:rPr>
      </w:pPr>
    </w:p>
    <w:p w14:paraId="35057587" w14:textId="77777777" w:rsidR="0029113A" w:rsidRPr="00A50B38" w:rsidRDefault="0029113A" w:rsidP="0029113A">
      <w:pPr>
        <w:spacing w:line="240" w:lineRule="auto"/>
        <w:rPr>
          <w:rFonts w:ascii="Helvetica" w:hAnsi="Helvetica" w:cs="Helvetica"/>
          <w:b/>
          <w:sz w:val="20"/>
          <w:szCs w:val="20"/>
          <w:u w:val="single"/>
          <w:lang w:val="de-DE"/>
        </w:rPr>
      </w:pPr>
    </w:p>
    <w:p w14:paraId="2D7A9463" w14:textId="77777777" w:rsidR="0029113A" w:rsidRPr="00A50B38" w:rsidRDefault="0029113A" w:rsidP="0029113A">
      <w:pPr>
        <w:spacing w:line="240" w:lineRule="auto"/>
        <w:rPr>
          <w:rFonts w:ascii="Helvetica" w:hAnsi="Helvetica" w:cstheme="minorHAnsi"/>
          <w:b/>
          <w:sz w:val="20"/>
          <w:u w:val="single"/>
          <w:lang w:val="de-DE"/>
        </w:rPr>
      </w:pPr>
    </w:p>
    <w:p w14:paraId="529B535C" w14:textId="77777777" w:rsidR="0029113A" w:rsidRPr="00A50B38" w:rsidRDefault="0029113A" w:rsidP="0029113A">
      <w:pPr>
        <w:spacing w:line="240" w:lineRule="auto"/>
        <w:rPr>
          <w:rFonts w:ascii="Helvetica" w:hAnsi="Helvetica" w:cstheme="minorHAnsi"/>
          <w:sz w:val="20"/>
          <w:lang w:val="de-DE"/>
        </w:rPr>
      </w:pPr>
    </w:p>
    <w:p w14:paraId="02C0CCFA" w14:textId="77777777" w:rsidR="0029113A" w:rsidRPr="00A50B38" w:rsidRDefault="0029113A" w:rsidP="005710BC">
      <w:pPr>
        <w:pStyle w:val="ListParagraph"/>
        <w:spacing w:afterLines="45" w:after="108" w:line="240" w:lineRule="auto"/>
        <w:ind w:left="0"/>
        <w:contextualSpacing w:val="0"/>
        <w:rPr>
          <w:lang w:val="de-DE"/>
        </w:rPr>
      </w:pPr>
    </w:p>
    <w:sectPr w:rsidR="0029113A" w:rsidRPr="00A50B3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0D265" w14:textId="77777777" w:rsidR="00701D5D" w:rsidRDefault="00701D5D" w:rsidP="00821992">
      <w:pPr>
        <w:spacing w:after="0" w:line="240" w:lineRule="auto"/>
      </w:pPr>
      <w:r>
        <w:separator/>
      </w:r>
    </w:p>
  </w:endnote>
  <w:endnote w:type="continuationSeparator" w:id="0">
    <w:p w14:paraId="06441D78" w14:textId="77777777" w:rsidR="00701D5D" w:rsidRDefault="00701D5D"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533303"/>
      <w:docPartObj>
        <w:docPartGallery w:val="Page Numbers (Bottom of Page)"/>
        <w:docPartUnique/>
      </w:docPartObj>
    </w:sdtPr>
    <w:sdtEndPr>
      <w:rPr>
        <w:noProof/>
      </w:rPr>
    </w:sdtEndPr>
    <w:sdtContent>
      <w:p w14:paraId="1B5B09E8" w14:textId="093B6970" w:rsidR="00D16BD9" w:rsidRDefault="00F54B0B">
        <w:pPr>
          <w:pStyle w:val="Footer"/>
          <w:jc w:val="center"/>
        </w:pPr>
        <w:r>
          <w:rPr>
            <w:rFonts w:ascii="Helvetica" w:hAnsi="Helvetica"/>
            <w:noProof/>
            <w:sz w:val="20"/>
            <w:szCs w:val="20"/>
            <w:lang w:val="en-IN" w:eastAsia="en-IN"/>
          </w:rPr>
          <w:drawing>
            <wp:anchor distT="0" distB="0" distL="114300" distR="114300" simplePos="0" relativeHeight="251661312" behindDoc="0" locked="0" layoutInCell="1" allowOverlap="1" wp14:anchorId="4AD8E623" wp14:editId="5C25508B">
              <wp:simplePos x="0" y="0"/>
              <wp:positionH relativeFrom="column">
                <wp:posOffset>5295900</wp:posOffset>
              </wp:positionH>
              <wp:positionV relativeFrom="paragraph">
                <wp:posOffset>116205</wp:posOffset>
              </wp:positionV>
              <wp:extent cx="255905" cy="274320"/>
              <wp:effectExtent l="0" t="0" r="0" b="0"/>
              <wp:wrapNone/>
              <wp:docPr id="760426847" name="Picture 760426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sz w:val="20"/>
            <w:szCs w:val="20"/>
            <w:lang w:val="en-IN" w:eastAsia="en-IN"/>
          </w:rPr>
          <w:drawing>
            <wp:anchor distT="0" distB="0" distL="114300" distR="114300" simplePos="0" relativeHeight="251659264" behindDoc="0" locked="0" layoutInCell="1" allowOverlap="1" wp14:anchorId="46D0315D" wp14:editId="4A1E86E4">
              <wp:simplePos x="0" y="0"/>
              <wp:positionH relativeFrom="column">
                <wp:posOffset>5600700</wp:posOffset>
              </wp:positionH>
              <wp:positionV relativeFrom="paragraph">
                <wp:posOffset>103505</wp:posOffset>
              </wp:positionV>
              <wp:extent cx="243205" cy="274320"/>
              <wp:effectExtent l="0" t="0" r="4445" b="0"/>
              <wp:wrapNone/>
              <wp:docPr id="663954342" name="Picture 663954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A50B38">
          <w:rPr>
            <w:noProof/>
          </w:rPr>
          <w:t>2</w:t>
        </w:r>
        <w:r>
          <w:rPr>
            <w:noProof/>
          </w:rPr>
          <w:fldChar w:fldCharType="end"/>
        </w:r>
      </w:p>
    </w:sdtContent>
  </w:sdt>
  <w:p w14:paraId="0E97D20A" w14:textId="0D41DA71" w:rsidR="00D16BD9" w:rsidRPr="002229B7" w:rsidRDefault="0029113A" w:rsidP="00F54B0B">
    <w:pPr>
      <w:pStyle w:val="Footer"/>
      <w:rPr>
        <w:sz w:val="20"/>
        <w:szCs w:val="20"/>
      </w:rPr>
    </w:pPr>
    <w:proofErr w:type="spellStart"/>
    <w:r>
      <w:rPr>
        <w:sz w:val="20"/>
        <w:szCs w:val="20"/>
      </w:rPr>
      <w:t>Janvye</w:t>
    </w:r>
    <w:proofErr w:type="spellEnd"/>
    <w:r>
      <w:rPr>
        <w:sz w:val="20"/>
        <w:szCs w:val="20"/>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FCE80" w14:textId="77777777" w:rsidR="00701D5D" w:rsidRDefault="00701D5D" w:rsidP="00821992">
      <w:pPr>
        <w:spacing w:after="0" w:line="240" w:lineRule="auto"/>
      </w:pPr>
      <w:r>
        <w:separator/>
      </w:r>
    </w:p>
  </w:footnote>
  <w:footnote w:type="continuationSeparator" w:id="0">
    <w:p w14:paraId="2DED3DDE" w14:textId="77777777" w:rsidR="00701D5D" w:rsidRDefault="00701D5D" w:rsidP="00821992">
      <w:pPr>
        <w:spacing w:after="0" w:line="240" w:lineRule="auto"/>
      </w:pPr>
      <w:r>
        <w:continuationSeparator/>
      </w:r>
    </w:p>
  </w:footnote>
  <w:footnote w:id="1">
    <w:p w14:paraId="2BD9CF82" w14:textId="77777777" w:rsidR="0029113A" w:rsidRPr="00CF48C7" w:rsidRDefault="0029113A" w:rsidP="0029113A">
      <w:pPr>
        <w:rPr>
          <w:rFonts w:ascii="Helvetica" w:hAnsi="Helvetica" w:cs="Calibri"/>
          <w:bCs/>
          <w:sz w:val="20"/>
        </w:rPr>
      </w:pPr>
      <w:r>
        <w:rPr>
          <w:rStyle w:val="FootnoteReference"/>
          <w:sz w:val="20"/>
          <w:szCs w:val="20"/>
          <w:vertAlign w:val="baseline"/>
        </w:rPr>
        <w:t xml:space="preserve">  </w:t>
      </w:r>
      <w:r>
        <w:rPr>
          <w:rStyle w:val="FootnoteReference"/>
          <w:sz w:val="20"/>
          <w:szCs w:val="20"/>
        </w:rPr>
        <w:footnoteRef/>
      </w:r>
      <w:r w:rsidRPr="008353D1">
        <w:rPr>
          <w:rStyle w:val="FootnoteReference"/>
          <w:sz w:val="20"/>
          <w:szCs w:val="20"/>
          <w:lang w:val="pl"/>
        </w:rPr>
        <w:t xml:space="preserve">Enfòmasyon sa a  gen pou wè ak yon kontestasyon ki endike rezon yo te refize aplikasyon ou a se dirèkteman paske oumenm oswa yon lòt moun nan li sou aplikasyon an se yon viktim vyolans nan kay, vyolans nan renmen, kadejak, oswa talonnay.    </w:t>
      </w:r>
    </w:p>
  </w:footnote>
  <w:footnote w:id="2">
    <w:p w14:paraId="5DFA74F5" w14:textId="77777777" w:rsidR="0029113A" w:rsidRDefault="0029113A" w:rsidP="0029113A">
      <w:pPr>
        <w:pStyle w:val="FootnoteText"/>
        <w:rPr>
          <w:rFonts w:ascii="Calibri" w:hAnsi="Calibri" w:cs="Calibri"/>
        </w:rPr>
      </w:pPr>
      <w:r>
        <w:rPr>
          <w:rStyle w:val="FootnoteReference"/>
          <w:rFonts w:ascii="Calibri" w:hAnsi="Calibri" w:cs="Calibri"/>
        </w:rPr>
        <w:footnoteRef/>
      </w:r>
      <w:r>
        <w:rPr>
          <w:rFonts w:ascii="Calibri" w:hAnsi="Calibri" w:cs="Calibri"/>
        </w:rPr>
        <w:t xml:space="preserve"> Founisè lojman yo pa ka fè diskriminasyon sou baz okenn karakteristik ki pwoteje, tankou ras, koulè, orijin nasyonal, relijyon, sèks, kondisyon fanmi, andikap, oswa laj.  Lojman ki gen èd HUD, asirans HUD, lojman ki finanse ak Kredi Taks Lojman pou Revni Fèb, lojman HPD/HDC finanse, yo dwe mete yo disponib pou tout moun ki kalifye san gade sou oryantasyon seksyèl reyèl oswa dapre enpresyon, idantite seksyèl, oswa eta sivil.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jc w:val="center"/>
      <w:rPr>
        <w:rFonts w:ascii="Helvetica" w:hAnsi="Helvetica" w:cs="Helvetica"/>
        <w:b/>
        <w:bCs/>
        <w:sz w:val="24"/>
        <w:szCs w:val="24"/>
      </w:rPr>
    </w:pPr>
    <w:proofErr w:type="spellStart"/>
    <w:r>
      <w:rPr>
        <w:rFonts w:ascii="Helvetica" w:hAnsi="Helvetica" w:cs="Helvetica"/>
        <w:b/>
        <w:bCs/>
        <w:sz w:val="24"/>
        <w:szCs w:val="24"/>
      </w:rPr>
      <w:t>Dokiman</w:t>
    </w:r>
    <w:proofErr w:type="spellEnd"/>
    <w:r>
      <w:rPr>
        <w:rFonts w:ascii="Helvetica" w:hAnsi="Helvetica" w:cs="Helvetica"/>
        <w:b/>
        <w:bCs/>
        <w:sz w:val="24"/>
        <w:szCs w:val="24"/>
      </w:rPr>
      <w:t xml:space="preserve"> </w:t>
    </w:r>
    <w:proofErr w:type="spellStart"/>
    <w:r>
      <w:rPr>
        <w:rFonts w:ascii="Helvetica" w:hAnsi="Helvetica" w:cs="Helvetica"/>
        <w:b/>
        <w:bCs/>
        <w:sz w:val="24"/>
        <w:szCs w:val="24"/>
      </w:rPr>
      <w:t>Siplemantè</w:t>
    </w:r>
    <w:proofErr w:type="spellEnd"/>
    <w:r>
      <w:rPr>
        <w:rFonts w:ascii="Helvetica" w:hAnsi="Helvetica" w:cs="Helvetica"/>
        <w:b/>
        <w:bCs/>
        <w:sz w:val="24"/>
        <w:szCs w:val="24"/>
      </w:rPr>
      <w:t xml:space="preserve"> 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00371269">
    <w:abstractNumId w:val="9"/>
  </w:num>
  <w:num w:numId="2" w16cid:durableId="895119808">
    <w:abstractNumId w:val="1"/>
  </w:num>
  <w:num w:numId="3" w16cid:durableId="2097439760">
    <w:abstractNumId w:val="2"/>
  </w:num>
  <w:num w:numId="4" w16cid:durableId="2067218858">
    <w:abstractNumId w:val="6"/>
  </w:num>
  <w:num w:numId="5" w16cid:durableId="1555773257">
    <w:abstractNumId w:val="7"/>
  </w:num>
  <w:num w:numId="6" w16cid:durableId="1268149953">
    <w:abstractNumId w:val="4"/>
  </w:num>
  <w:num w:numId="7" w16cid:durableId="2042317756">
    <w:abstractNumId w:val="3"/>
  </w:num>
  <w:num w:numId="8" w16cid:durableId="2072463136">
    <w:abstractNumId w:val="8"/>
  </w:num>
  <w:num w:numId="9" w16cid:durableId="1015578241">
    <w:abstractNumId w:val="10"/>
  </w:num>
  <w:num w:numId="10" w16cid:durableId="141849640">
    <w:abstractNumId w:val="0"/>
  </w:num>
  <w:num w:numId="11" w16cid:durableId="1085464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5868"/>
    <w:rsid w:val="000134F7"/>
    <w:rsid w:val="00017956"/>
    <w:rsid w:val="00084C0B"/>
    <w:rsid w:val="00085BD1"/>
    <w:rsid w:val="000D4F90"/>
    <w:rsid w:val="000F6DBD"/>
    <w:rsid w:val="00100CC0"/>
    <w:rsid w:val="00155D60"/>
    <w:rsid w:val="001646AB"/>
    <w:rsid w:val="00185747"/>
    <w:rsid w:val="00187117"/>
    <w:rsid w:val="00197C2B"/>
    <w:rsid w:val="001B49F8"/>
    <w:rsid w:val="001C459A"/>
    <w:rsid w:val="001D42E5"/>
    <w:rsid w:val="002229B7"/>
    <w:rsid w:val="00223246"/>
    <w:rsid w:val="00235459"/>
    <w:rsid w:val="002354E0"/>
    <w:rsid w:val="00251440"/>
    <w:rsid w:val="00251F0C"/>
    <w:rsid w:val="0025539F"/>
    <w:rsid w:val="002553AA"/>
    <w:rsid w:val="00266E00"/>
    <w:rsid w:val="002671C1"/>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85B92"/>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40CB0"/>
    <w:rsid w:val="00553B19"/>
    <w:rsid w:val="00555BB8"/>
    <w:rsid w:val="00561236"/>
    <w:rsid w:val="005710BC"/>
    <w:rsid w:val="005734AF"/>
    <w:rsid w:val="0058324F"/>
    <w:rsid w:val="00585B51"/>
    <w:rsid w:val="00590B14"/>
    <w:rsid w:val="005A64A2"/>
    <w:rsid w:val="005C44E4"/>
    <w:rsid w:val="005C5454"/>
    <w:rsid w:val="006001E0"/>
    <w:rsid w:val="006234C6"/>
    <w:rsid w:val="00627C60"/>
    <w:rsid w:val="0063766E"/>
    <w:rsid w:val="00637F57"/>
    <w:rsid w:val="00644F3C"/>
    <w:rsid w:val="00666898"/>
    <w:rsid w:val="00667F13"/>
    <w:rsid w:val="006717E0"/>
    <w:rsid w:val="006A2377"/>
    <w:rsid w:val="006B0B42"/>
    <w:rsid w:val="006B1256"/>
    <w:rsid w:val="006B2137"/>
    <w:rsid w:val="006C5341"/>
    <w:rsid w:val="006C7052"/>
    <w:rsid w:val="006D622E"/>
    <w:rsid w:val="00700ED5"/>
    <w:rsid w:val="00701D5D"/>
    <w:rsid w:val="00702309"/>
    <w:rsid w:val="0070230B"/>
    <w:rsid w:val="007063F0"/>
    <w:rsid w:val="007068A5"/>
    <w:rsid w:val="00710043"/>
    <w:rsid w:val="0071468B"/>
    <w:rsid w:val="00726322"/>
    <w:rsid w:val="007557E5"/>
    <w:rsid w:val="00764A8E"/>
    <w:rsid w:val="007855C9"/>
    <w:rsid w:val="007873DC"/>
    <w:rsid w:val="00790D42"/>
    <w:rsid w:val="007C4E6E"/>
    <w:rsid w:val="007D12A7"/>
    <w:rsid w:val="007E13C7"/>
    <w:rsid w:val="007F31C5"/>
    <w:rsid w:val="007F7F53"/>
    <w:rsid w:val="00821992"/>
    <w:rsid w:val="00833F0F"/>
    <w:rsid w:val="008353D1"/>
    <w:rsid w:val="008436CB"/>
    <w:rsid w:val="008451CB"/>
    <w:rsid w:val="008552C3"/>
    <w:rsid w:val="00862968"/>
    <w:rsid w:val="00872915"/>
    <w:rsid w:val="0088161D"/>
    <w:rsid w:val="008C59B0"/>
    <w:rsid w:val="0090407C"/>
    <w:rsid w:val="0090608F"/>
    <w:rsid w:val="00931FF9"/>
    <w:rsid w:val="00973192"/>
    <w:rsid w:val="00990FC9"/>
    <w:rsid w:val="009D21B8"/>
    <w:rsid w:val="009E76B2"/>
    <w:rsid w:val="009F3B34"/>
    <w:rsid w:val="009F6487"/>
    <w:rsid w:val="00A349F5"/>
    <w:rsid w:val="00A412B2"/>
    <w:rsid w:val="00A41541"/>
    <w:rsid w:val="00A50B38"/>
    <w:rsid w:val="00A67974"/>
    <w:rsid w:val="00A801FF"/>
    <w:rsid w:val="00A91975"/>
    <w:rsid w:val="00A93D82"/>
    <w:rsid w:val="00AA38BD"/>
    <w:rsid w:val="00AA3F2B"/>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6D5D"/>
    <w:rsid w:val="00C867BA"/>
    <w:rsid w:val="00C93066"/>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 w:type="paragraph" w:customStyle="1" w:styleId="Default">
    <w:name w:val="Default"/>
    <w:rsid w:val="002354E0"/>
    <w:pPr>
      <w:autoSpaceDE w:val="0"/>
      <w:autoSpaceDN w:val="0"/>
      <w:adjustRightInd w:val="0"/>
      <w:spacing w:after="0" w:line="240" w:lineRule="auto"/>
    </w:pPr>
    <w:rPr>
      <w:rFonts w:ascii="Arial" w:hAnsi="Arial" w:cs="Arial"/>
      <w:color w:val="000000"/>
      <w:sz w:val="24"/>
      <w:szCs w:val="24"/>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062CB-6513-4BB3-A720-86BFA8A7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611</Words>
  <Characters>4259</Characters>
  <Application>Microsoft Office Word</Application>
  <DocSecurity>0</DocSecurity>
  <Lines>146</Lines>
  <Paragraphs>71</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10</cp:revision>
  <cp:lastPrinted>2025-03-20T22:15:00Z</cp:lastPrinted>
  <dcterms:created xsi:type="dcterms:W3CDTF">2025-02-18T16:13:00Z</dcterms:created>
  <dcterms:modified xsi:type="dcterms:W3CDTF">2025-03-22T01:21:00Z</dcterms:modified>
</cp:coreProperties>
</file>