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88C57" w14:textId="03675A2D" w:rsidR="00E032CE" w:rsidRPr="00E032CE" w:rsidRDefault="00E032CE" w:rsidP="00E032CE">
      <w:pPr>
        <w:pStyle w:val="NoSpacing"/>
        <w:jc w:val="center"/>
        <w:rPr>
          <w:rFonts w:cstheme="minorHAnsi"/>
          <w:b/>
          <w:bCs/>
          <w:u w:val="single"/>
        </w:rPr>
      </w:pPr>
      <w:bookmarkStart w:id="0" w:name="_GoBack"/>
      <w:bookmarkEnd w:id="0"/>
      <w:r w:rsidRPr="00E032CE">
        <w:rPr>
          <w:rFonts w:cstheme="minorHAnsi"/>
          <w:u w:val="single"/>
        </w:rPr>
        <w:t>F</w:t>
      </w:r>
      <w:r w:rsidRPr="00E032CE">
        <w:rPr>
          <w:rFonts w:cstheme="minorHAnsi"/>
          <w:b/>
          <w:bCs/>
          <w:u w:val="single"/>
        </w:rPr>
        <w:t xml:space="preserve">Y21 </w:t>
      </w:r>
      <w:r w:rsidR="00203A81">
        <w:rPr>
          <w:rFonts w:cstheme="minorHAnsi"/>
          <w:b/>
          <w:bCs/>
          <w:u w:val="single"/>
        </w:rPr>
        <w:t xml:space="preserve">CAPACITY </w:t>
      </w:r>
      <w:r w:rsidR="00673CB1">
        <w:rPr>
          <w:rFonts w:cstheme="minorHAnsi"/>
          <w:b/>
          <w:bCs/>
          <w:u w:val="single"/>
        </w:rPr>
        <w:t xml:space="preserve">BUILDING SERVICES: </w:t>
      </w:r>
      <w:r w:rsidR="000D0FBA">
        <w:rPr>
          <w:rFonts w:cstheme="minorHAnsi"/>
          <w:b/>
          <w:bCs/>
          <w:u w:val="single"/>
        </w:rPr>
        <w:t xml:space="preserve">STRENGTHENING CULTURAL COMPETENCY IN BEACON </w:t>
      </w:r>
    </w:p>
    <w:p w14:paraId="0D552098" w14:textId="77777777" w:rsidR="00E032CE" w:rsidRDefault="00E032CE" w:rsidP="006471C0">
      <w:pPr>
        <w:pStyle w:val="NoSpacing"/>
        <w:rPr>
          <w:rFonts w:cstheme="minorHAnsi"/>
        </w:rPr>
      </w:pPr>
    </w:p>
    <w:p w14:paraId="104703DA" w14:textId="70DB9097" w:rsidR="000D0FBA" w:rsidRDefault="006471C0" w:rsidP="006471C0">
      <w:pPr>
        <w:pStyle w:val="NoSpacing"/>
        <w:rPr>
          <w:rFonts w:cstheme="minorHAnsi"/>
        </w:rPr>
      </w:pPr>
      <w:r w:rsidRPr="00290D11">
        <w:rPr>
          <w:rFonts w:cstheme="minorHAnsi"/>
        </w:rPr>
        <w:t xml:space="preserve">In accordance with Section 4-04 of the Procurement Policy Board Rules, the Department of Youth and Community Development (DYCD) intends to renew </w:t>
      </w:r>
      <w:r w:rsidR="00C24BA0" w:rsidRPr="00290D11">
        <w:rPr>
          <w:rFonts w:cstheme="minorHAnsi"/>
        </w:rPr>
        <w:t>their</w:t>
      </w:r>
      <w:r w:rsidR="00203A81">
        <w:rPr>
          <w:rFonts w:cstheme="minorHAnsi"/>
        </w:rPr>
        <w:t xml:space="preserve"> Capacity Building contract for Strengthening </w:t>
      </w:r>
      <w:r w:rsidR="000D0FBA">
        <w:rPr>
          <w:rFonts w:cstheme="minorHAnsi"/>
        </w:rPr>
        <w:t xml:space="preserve">Cultural Competency in Beacon. This contractor provides support and professional development in the area of cultural competence to BEACON programs citywide in order to strengthen their skills appropriate to cross-cultural interactions and evaluation of the success of the interventions. </w:t>
      </w:r>
    </w:p>
    <w:p w14:paraId="0C74ED32" w14:textId="77777777" w:rsidR="00203A81" w:rsidRDefault="00203A81" w:rsidP="006471C0">
      <w:pPr>
        <w:pStyle w:val="NoSpacing"/>
        <w:rPr>
          <w:rFonts w:cstheme="minorHAnsi"/>
        </w:rPr>
      </w:pPr>
    </w:p>
    <w:p w14:paraId="7FF30689" w14:textId="57F74ED4" w:rsidR="006471C0" w:rsidRPr="006471C0" w:rsidRDefault="006471C0" w:rsidP="006471C0">
      <w:pPr>
        <w:pStyle w:val="NoSpacing"/>
      </w:pPr>
      <w:r w:rsidRPr="006471C0">
        <w:t>The term of th</w:t>
      </w:r>
      <w:r w:rsidR="000D0FBA">
        <w:t xml:space="preserve">is </w:t>
      </w:r>
      <w:r w:rsidRPr="006471C0">
        <w:t xml:space="preserve">contract renewal shall be for a </w:t>
      </w:r>
      <w:r w:rsidR="000D0FBA">
        <w:t>one</w:t>
      </w:r>
      <w:r w:rsidR="00210B97">
        <w:t>-year</w:t>
      </w:r>
      <w:r w:rsidRPr="006471C0">
        <w:t xml:space="preserve"> period from 7/1/</w:t>
      </w:r>
      <w:r>
        <w:t xml:space="preserve">2020 </w:t>
      </w:r>
      <w:r w:rsidRPr="006471C0">
        <w:t>to 6/30/20</w:t>
      </w:r>
      <w:r>
        <w:t>2</w:t>
      </w:r>
      <w:r w:rsidR="000D0FBA">
        <w:t>1</w:t>
      </w:r>
      <w:r>
        <w:t xml:space="preserve"> with </w:t>
      </w:r>
      <w:r w:rsidR="000D0FBA">
        <w:t xml:space="preserve">an </w:t>
      </w:r>
      <w:r>
        <w:t xml:space="preserve">additional </w:t>
      </w:r>
      <w:r w:rsidR="00A125DC">
        <w:t>2-year</w:t>
      </w:r>
      <w:r w:rsidR="000D0FBA">
        <w:t xml:space="preserve"> </w:t>
      </w:r>
      <w:r>
        <w:t xml:space="preserve">option to renew. </w:t>
      </w:r>
    </w:p>
    <w:p w14:paraId="02E3A47B" w14:textId="71DA2D35" w:rsidR="005C6048" w:rsidRDefault="005C6048" w:rsidP="00290D11">
      <w:pPr>
        <w:pStyle w:val="NoSpacing"/>
      </w:pPr>
    </w:p>
    <w:p w14:paraId="18765749" w14:textId="6CB96E4E" w:rsidR="005C6048" w:rsidRDefault="005C6048" w:rsidP="005C6048">
      <w:pPr>
        <w:pStyle w:val="NoSpacing"/>
      </w:pPr>
      <w:r w:rsidRPr="005C6048">
        <w:rPr>
          <w:b/>
          <w:bCs/>
        </w:rPr>
        <w:t>Contractor Name:</w:t>
      </w:r>
      <w:r>
        <w:t xml:space="preserve"> </w:t>
      </w:r>
      <w:r w:rsidR="00673CB1">
        <w:t xml:space="preserve">Community Resource Exchange, Inc. </w:t>
      </w:r>
    </w:p>
    <w:p w14:paraId="0EFF4538" w14:textId="709113A9" w:rsidR="005C6048" w:rsidRDefault="005C6048" w:rsidP="005C6048">
      <w:pPr>
        <w:pStyle w:val="NoSpacing"/>
      </w:pPr>
      <w:r w:rsidRPr="005C6048">
        <w:rPr>
          <w:b/>
          <w:bCs/>
        </w:rPr>
        <w:t>Contractor Address:</w:t>
      </w:r>
      <w:r>
        <w:t xml:space="preserve"> </w:t>
      </w:r>
      <w:r w:rsidR="00265580">
        <w:t>42 Broadway, 20</w:t>
      </w:r>
      <w:r w:rsidR="00265580" w:rsidRPr="00265580">
        <w:rPr>
          <w:vertAlign w:val="superscript"/>
        </w:rPr>
        <w:t>th</w:t>
      </w:r>
      <w:r w:rsidR="00265580">
        <w:t xml:space="preserve"> Floor, New York, NY 10004</w:t>
      </w:r>
    </w:p>
    <w:p w14:paraId="720F2392" w14:textId="1047BC74" w:rsidR="005C6048" w:rsidRDefault="005C6048" w:rsidP="005C6048">
      <w:pPr>
        <w:pStyle w:val="NoSpacing"/>
      </w:pPr>
      <w:r w:rsidRPr="005C6048">
        <w:rPr>
          <w:b/>
          <w:bCs/>
        </w:rPr>
        <w:t xml:space="preserve">Contract </w:t>
      </w:r>
      <w:r w:rsidR="00265580" w:rsidRPr="005C6048">
        <w:rPr>
          <w:b/>
          <w:bCs/>
        </w:rPr>
        <w:t>Amount</w:t>
      </w:r>
      <w:r w:rsidR="00265580">
        <w:t>:</w:t>
      </w:r>
      <w:r>
        <w:t xml:space="preserve"> </w:t>
      </w:r>
      <w:r w:rsidRPr="006471C0">
        <w:t>$</w:t>
      </w:r>
      <w:r w:rsidR="000D0FBA">
        <w:t>100,000</w:t>
      </w:r>
      <w:r w:rsidR="00265580">
        <w:t>.00</w:t>
      </w:r>
    </w:p>
    <w:p w14:paraId="49D49B03" w14:textId="5DDE414F" w:rsidR="005C6048" w:rsidRDefault="005C6048" w:rsidP="005C6048">
      <w:pPr>
        <w:pStyle w:val="NoSpacing"/>
      </w:pPr>
      <w:r w:rsidRPr="005C6048">
        <w:rPr>
          <w:b/>
          <w:bCs/>
        </w:rPr>
        <w:t>PIN:</w:t>
      </w:r>
      <w:r>
        <w:t xml:space="preserve"> </w:t>
      </w:r>
      <w:r w:rsidRPr="006471C0">
        <w:t>260</w:t>
      </w:r>
      <w:r w:rsidR="00265580">
        <w:t>2108843</w:t>
      </w:r>
      <w:r w:rsidR="000D0FBA">
        <w:t>6A</w:t>
      </w:r>
    </w:p>
    <w:p w14:paraId="3D19B057" w14:textId="36C4D93F" w:rsidR="006E5065" w:rsidRPr="006E5065" w:rsidRDefault="006E5065" w:rsidP="006471C0">
      <w:pPr>
        <w:pStyle w:val="NoSpacing"/>
        <w:rPr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673CB1">
        <w:rPr>
          <w:rFonts w:ascii="Arial" w:hAnsi="Arial" w:cs="Arial"/>
          <w:color w:val="000000"/>
          <w:sz w:val="20"/>
          <w:szCs w:val="20"/>
          <w:shd w:val="clear" w:color="auto" w:fill="E2E1ED"/>
        </w:rPr>
        <w:t xml:space="preserve">Please be advised </w:t>
      </w:r>
      <w:r w:rsidR="00E032CE" w:rsidRPr="00673CB1">
        <w:rPr>
          <w:rFonts w:ascii="Arial" w:hAnsi="Arial" w:cs="Arial"/>
          <w:color w:val="000000"/>
          <w:sz w:val="20"/>
          <w:szCs w:val="20"/>
          <w:shd w:val="clear" w:color="auto" w:fill="E2E1ED"/>
        </w:rPr>
        <w:t xml:space="preserve">this is </w:t>
      </w:r>
      <w:r w:rsidRPr="00673CB1">
        <w:rPr>
          <w:rFonts w:ascii="Arial" w:hAnsi="Arial" w:cs="Arial"/>
          <w:color w:val="000000"/>
          <w:sz w:val="20"/>
          <w:szCs w:val="20"/>
          <w:shd w:val="clear" w:color="auto" w:fill="E2E1ED"/>
        </w:rPr>
        <w:t>for information purposes only. If you wish to contact DYCD for further information, please send an email to ACCO@dycd.nyc.gov</w:t>
      </w:r>
    </w:p>
    <w:sectPr w:rsidR="006E5065" w:rsidRPr="006E5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C0"/>
    <w:rsid w:val="000D0FBA"/>
    <w:rsid w:val="00203A81"/>
    <w:rsid w:val="00210B97"/>
    <w:rsid w:val="00265580"/>
    <w:rsid w:val="00290D11"/>
    <w:rsid w:val="005C6048"/>
    <w:rsid w:val="006471C0"/>
    <w:rsid w:val="00673CB1"/>
    <w:rsid w:val="006B2248"/>
    <w:rsid w:val="006E5065"/>
    <w:rsid w:val="007B3CFE"/>
    <w:rsid w:val="00833135"/>
    <w:rsid w:val="008A2B7B"/>
    <w:rsid w:val="008C1791"/>
    <w:rsid w:val="00A125DC"/>
    <w:rsid w:val="00A247CD"/>
    <w:rsid w:val="00A26A87"/>
    <w:rsid w:val="00C24BA0"/>
    <w:rsid w:val="00C37A3F"/>
    <w:rsid w:val="00CC4E07"/>
    <w:rsid w:val="00D02687"/>
    <w:rsid w:val="00DA3FCA"/>
    <w:rsid w:val="00E032CE"/>
    <w:rsid w:val="00F7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A487"/>
  <w15:chartTrackingRefBased/>
  <w15:docId w15:val="{8684F9F5-DC3A-4EEB-990C-5B86D83C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Renise (DYCD)</dc:creator>
  <cp:keywords/>
  <dc:description/>
  <cp:lastModifiedBy>Corniel, Cristian (DYCD)</cp:lastModifiedBy>
  <cp:revision>2</cp:revision>
  <dcterms:created xsi:type="dcterms:W3CDTF">2020-02-20T21:33:00Z</dcterms:created>
  <dcterms:modified xsi:type="dcterms:W3CDTF">2020-02-20T21:33:00Z</dcterms:modified>
</cp:coreProperties>
</file>