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D324" w14:textId="77777777" w:rsidR="002D093A" w:rsidRDefault="002D093A" w:rsidP="002D093A">
      <w:pPr>
        <w:pStyle w:val="gmail-msolistparagraph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13FAE92D" w14:textId="77777777" w:rsidR="002D093A" w:rsidRDefault="002D093A" w:rsidP="002D093A">
      <w:pPr>
        <w:pStyle w:val="gmail-msolistparagraph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247CB25" w14:textId="77777777" w:rsidR="007F6E9D" w:rsidRDefault="00992ABA" w:rsidP="002D093A">
      <w:pPr>
        <w:pStyle w:val="gmail-msolistparagraph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 w:rsidRPr="002D093A">
        <w:rPr>
          <w:rFonts w:asciiTheme="minorHAnsi" w:hAnsiTheme="minorHAnsi" w:cstheme="minorHAnsi"/>
          <w:b/>
          <w:bCs/>
        </w:rPr>
        <w:t>Addendum #</w:t>
      </w:r>
      <w:r w:rsidR="007F6E9D" w:rsidRPr="007F6E9D">
        <w:rPr>
          <w:rFonts w:asciiTheme="minorHAnsi" w:hAnsiTheme="minorHAnsi" w:cstheme="minorHAnsi"/>
          <w:b/>
          <w:bCs/>
          <w:highlight w:val="yellow"/>
        </w:rPr>
        <w:t>X</w:t>
      </w:r>
    </w:p>
    <w:p w14:paraId="66A6DF4B" w14:textId="3364800E" w:rsidR="00992ABA" w:rsidRPr="002D093A" w:rsidRDefault="007F6E9D" w:rsidP="002D093A">
      <w:pPr>
        <w:pStyle w:val="gmail-msolistparagraph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[Insert Date]</w:t>
      </w:r>
    </w:p>
    <w:p w14:paraId="2AD11FEE" w14:textId="77777777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3C2C594" w14:textId="4A8293FB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 w:rsidRPr="002D093A">
        <w:rPr>
          <w:rFonts w:asciiTheme="minorHAnsi" w:hAnsiTheme="minorHAnsi" w:cstheme="minorHAnsi"/>
          <w:b/>
          <w:bCs/>
        </w:rPr>
        <w:t>Town + Gown Request for Proposals:</w:t>
      </w:r>
    </w:p>
    <w:p w14:paraId="1F8708D3" w14:textId="1E124FAD" w:rsidR="00992ABA" w:rsidRPr="002D093A" w:rsidRDefault="007F6E9D" w:rsidP="002D093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[Insert Name of RFP]</w:t>
      </w:r>
    </w:p>
    <w:p w14:paraId="12065DD9" w14:textId="77777777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94B1371" w14:textId="70C5C019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D093A">
        <w:rPr>
          <w:rFonts w:asciiTheme="minorHAnsi" w:hAnsiTheme="minorHAnsi" w:cstheme="minorHAnsi"/>
        </w:rPr>
        <w:t xml:space="preserve">Pursuant to Section I, Paragraph C, of the </w:t>
      </w:r>
      <w:r w:rsidR="007F6E9D">
        <w:rPr>
          <w:rFonts w:asciiTheme="minorHAnsi" w:hAnsiTheme="minorHAnsi" w:cstheme="minorHAnsi"/>
        </w:rPr>
        <w:t>[Insert Requestor Agency’s Name]</w:t>
      </w:r>
      <w:r w:rsidRPr="002D093A">
        <w:rPr>
          <w:rFonts w:asciiTheme="minorHAnsi" w:hAnsiTheme="minorHAnsi" w:cstheme="minorHAnsi"/>
          <w:color w:val="000000" w:themeColor="text1"/>
        </w:rPr>
        <w:t xml:space="preserve">, </w:t>
      </w:r>
      <w:r w:rsidRPr="002D093A">
        <w:rPr>
          <w:rFonts w:asciiTheme="minorHAnsi" w:hAnsiTheme="minorHAnsi" w:cstheme="minorHAnsi"/>
        </w:rPr>
        <w:t>Request for Proposals (“</w:t>
      </w:r>
      <w:r w:rsidR="007F6E9D">
        <w:rPr>
          <w:rFonts w:asciiTheme="minorHAnsi" w:hAnsiTheme="minorHAnsi" w:cstheme="minorHAnsi"/>
        </w:rPr>
        <w:t>[Agency Acronym]</w:t>
      </w:r>
      <w:r w:rsidRPr="002D093A">
        <w:rPr>
          <w:rFonts w:asciiTheme="minorHAnsi" w:hAnsiTheme="minorHAnsi" w:cstheme="minorHAnsi"/>
        </w:rPr>
        <w:t xml:space="preserve"> T+G RFP”), entitled </w:t>
      </w:r>
      <w:r w:rsidR="007F6E9D">
        <w:rPr>
          <w:rFonts w:asciiTheme="minorHAnsi" w:hAnsiTheme="minorHAnsi" w:cstheme="minorHAnsi"/>
        </w:rPr>
        <w:t>[insert name of RFP]</w:t>
      </w:r>
      <w:r w:rsidRPr="002D093A">
        <w:rPr>
          <w:rFonts w:asciiTheme="minorHAnsi" w:hAnsiTheme="minorHAnsi" w:cstheme="minorHAnsi"/>
        </w:rPr>
        <w:t xml:space="preserve">, Consultants may make an inquiry or request for a clarification or explanation with respect to the </w:t>
      </w:r>
      <w:r w:rsidR="007F6E9D">
        <w:rPr>
          <w:rFonts w:asciiTheme="minorHAnsi" w:hAnsiTheme="minorHAnsi" w:cstheme="minorHAnsi"/>
        </w:rPr>
        <w:t>[Agency Acronym]</w:t>
      </w:r>
      <w:r w:rsidRPr="002D093A">
        <w:rPr>
          <w:rFonts w:asciiTheme="minorHAnsi" w:hAnsiTheme="minorHAnsi" w:cstheme="minorHAnsi"/>
        </w:rPr>
        <w:t xml:space="preserve"> T+G RFP in writing no later than </w:t>
      </w:r>
      <w:r w:rsidR="007F6E9D">
        <w:rPr>
          <w:rFonts w:asciiTheme="minorHAnsi" w:hAnsiTheme="minorHAnsi" w:cstheme="minorHAnsi"/>
        </w:rPr>
        <w:t>[insert time and date from RFP]</w:t>
      </w:r>
      <w:r w:rsidRPr="002D093A">
        <w:rPr>
          <w:rFonts w:asciiTheme="minorHAnsi" w:hAnsiTheme="minorHAnsi" w:cstheme="minorHAnsi"/>
        </w:rPr>
        <w:t xml:space="preserve">. </w:t>
      </w:r>
      <w:r w:rsidR="002D093A" w:rsidRPr="002D093A">
        <w:rPr>
          <w:rFonts w:asciiTheme="minorHAnsi" w:hAnsiTheme="minorHAnsi" w:cstheme="minorHAnsi"/>
        </w:rPr>
        <w:t xml:space="preserve"> </w:t>
      </w:r>
      <w:r w:rsidRPr="002D093A">
        <w:rPr>
          <w:rFonts w:asciiTheme="minorHAnsi" w:hAnsiTheme="minorHAnsi" w:cstheme="minorHAnsi"/>
        </w:rPr>
        <w:t xml:space="preserve">In the event </w:t>
      </w:r>
      <w:r w:rsidR="007F6E9D">
        <w:rPr>
          <w:rFonts w:asciiTheme="minorHAnsi" w:hAnsiTheme="minorHAnsi" w:cstheme="minorHAnsi"/>
        </w:rPr>
        <w:t>[Agency Acronym]</w:t>
      </w:r>
      <w:r w:rsidRPr="002D093A">
        <w:rPr>
          <w:rFonts w:asciiTheme="minorHAnsi" w:hAnsiTheme="minorHAnsi" w:cstheme="minorHAnsi"/>
        </w:rPr>
        <w:t xml:space="preserve"> determined that it is necessary to respond to such inquiry or request in writing, such response would be furnished as an addendum to the </w:t>
      </w:r>
      <w:r w:rsidR="007F6E9D">
        <w:rPr>
          <w:rFonts w:asciiTheme="minorHAnsi" w:hAnsiTheme="minorHAnsi" w:cstheme="minorHAnsi"/>
        </w:rPr>
        <w:t>[Agency Acronym]</w:t>
      </w:r>
      <w:r w:rsidRPr="002D093A">
        <w:rPr>
          <w:rFonts w:asciiTheme="minorHAnsi" w:hAnsiTheme="minorHAnsi" w:cstheme="minorHAnsi"/>
        </w:rPr>
        <w:t xml:space="preserve"> T+G RFP to all Consultants as described in </w:t>
      </w:r>
      <w:r w:rsidR="002D093A" w:rsidRPr="002D093A">
        <w:rPr>
          <w:rFonts w:asciiTheme="minorHAnsi" w:hAnsiTheme="minorHAnsi" w:cstheme="minorHAnsi"/>
        </w:rPr>
        <w:t xml:space="preserve">Section 1, </w:t>
      </w:r>
      <w:r w:rsidRPr="002D093A">
        <w:rPr>
          <w:rFonts w:asciiTheme="minorHAnsi" w:hAnsiTheme="minorHAnsi" w:cstheme="minorHAnsi"/>
        </w:rPr>
        <w:t>Paragraph D.</w:t>
      </w:r>
    </w:p>
    <w:p w14:paraId="7035A612" w14:textId="77777777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55310071" w14:textId="5F5F0F3B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D093A">
        <w:rPr>
          <w:rFonts w:asciiTheme="minorHAnsi" w:hAnsiTheme="minorHAnsi" w:cstheme="minorHAnsi"/>
        </w:rPr>
        <w:t>This Addendum #</w:t>
      </w:r>
      <w:r w:rsidR="007F6E9D" w:rsidRPr="007F6E9D">
        <w:rPr>
          <w:rFonts w:asciiTheme="minorHAnsi" w:hAnsiTheme="minorHAnsi" w:cstheme="minorHAnsi"/>
          <w:highlight w:val="yellow"/>
        </w:rPr>
        <w:t>X</w:t>
      </w:r>
      <w:r w:rsidRPr="002D093A">
        <w:rPr>
          <w:rFonts w:asciiTheme="minorHAnsi" w:hAnsiTheme="minorHAnsi" w:cstheme="minorHAnsi"/>
        </w:rPr>
        <w:t xml:space="preserve"> is such an addendum. </w:t>
      </w:r>
      <w:r w:rsidR="002D093A" w:rsidRPr="002D093A">
        <w:rPr>
          <w:rFonts w:asciiTheme="minorHAnsi" w:hAnsiTheme="minorHAnsi" w:cstheme="minorHAnsi"/>
        </w:rPr>
        <w:t xml:space="preserve"> </w:t>
      </w:r>
      <w:r w:rsidRPr="002D093A">
        <w:rPr>
          <w:rFonts w:asciiTheme="minorHAnsi" w:hAnsiTheme="minorHAnsi" w:cstheme="minorHAnsi"/>
        </w:rPr>
        <w:t>Paragraph D requires that this Addendum #1 become part of the requirements for the</w:t>
      </w:r>
      <w:r w:rsidR="007F6E9D">
        <w:rPr>
          <w:rFonts w:asciiTheme="minorHAnsi" w:hAnsiTheme="minorHAnsi" w:cstheme="minorHAnsi"/>
        </w:rPr>
        <w:t xml:space="preserve"> [Agency Acronym]</w:t>
      </w:r>
      <w:r w:rsidRPr="002D093A">
        <w:rPr>
          <w:rFonts w:asciiTheme="minorHAnsi" w:hAnsiTheme="minorHAnsi" w:cstheme="minorHAnsi"/>
        </w:rPr>
        <w:t xml:space="preserve"> T+G RFP and sent to all Consultants to which the </w:t>
      </w:r>
      <w:r w:rsidR="007F6E9D">
        <w:rPr>
          <w:rFonts w:asciiTheme="minorHAnsi" w:hAnsiTheme="minorHAnsi" w:cstheme="minorHAnsi"/>
        </w:rPr>
        <w:t>[Agency Acronym]</w:t>
      </w:r>
      <w:r w:rsidRPr="002D093A">
        <w:rPr>
          <w:rFonts w:asciiTheme="minorHAnsi" w:hAnsiTheme="minorHAnsi" w:cstheme="minorHAnsi"/>
        </w:rPr>
        <w:t xml:space="preserve"> T+G RFP was issued.  </w:t>
      </w:r>
      <w:r w:rsidRPr="00B025BE">
        <w:rPr>
          <w:rFonts w:asciiTheme="minorHAnsi" w:hAnsiTheme="minorHAnsi" w:cstheme="minorHAnsi"/>
          <w:u w:val="single"/>
        </w:rPr>
        <w:t>In addition, Paragraph D requires each Consultant submitting a Proposal in Response to acknowledge receipt of this Addendum #</w:t>
      </w:r>
      <w:r w:rsidR="007F6E9D" w:rsidRPr="00B025BE">
        <w:rPr>
          <w:rFonts w:asciiTheme="minorHAnsi" w:hAnsiTheme="minorHAnsi" w:cstheme="minorHAnsi"/>
          <w:highlight w:val="yellow"/>
          <w:u w:val="single"/>
        </w:rPr>
        <w:t>X</w:t>
      </w:r>
      <w:r w:rsidRPr="00B025BE">
        <w:rPr>
          <w:rFonts w:asciiTheme="minorHAnsi" w:hAnsiTheme="minorHAnsi" w:cstheme="minorHAnsi"/>
          <w:u w:val="single"/>
        </w:rPr>
        <w:t xml:space="preserve"> to the </w:t>
      </w:r>
      <w:r w:rsidR="007F6E9D" w:rsidRPr="00B025BE">
        <w:rPr>
          <w:rFonts w:asciiTheme="minorHAnsi" w:hAnsiTheme="minorHAnsi" w:cstheme="minorHAnsi"/>
          <w:u w:val="single"/>
        </w:rPr>
        <w:t>[Agency Acronym]</w:t>
      </w:r>
      <w:r w:rsidRPr="00B025BE">
        <w:rPr>
          <w:rFonts w:asciiTheme="minorHAnsi" w:hAnsiTheme="minorHAnsi" w:cstheme="minorHAnsi"/>
          <w:u w:val="single"/>
        </w:rPr>
        <w:t xml:space="preserve"> T+G RFP, by attaching an original signed copy of this Addendum #1 to its Proposal in Response.</w:t>
      </w:r>
    </w:p>
    <w:p w14:paraId="0A8B00C2" w14:textId="77777777" w:rsidR="00E772AE" w:rsidRPr="002D093A" w:rsidRDefault="00E772AE" w:rsidP="002D093A">
      <w:pPr>
        <w:spacing w:line="276" w:lineRule="auto"/>
        <w:ind w:firstLine="720"/>
        <w:rPr>
          <w:rFonts w:asciiTheme="minorHAnsi" w:hAnsiTheme="minorHAnsi" w:cstheme="minorHAnsi"/>
          <w:b/>
          <w:bCs/>
        </w:rPr>
      </w:pPr>
    </w:p>
    <w:p w14:paraId="11A8C2CF" w14:textId="7CC320E9" w:rsidR="00E772AE" w:rsidRPr="002D093A" w:rsidRDefault="00E772AE" w:rsidP="002D093A">
      <w:pPr>
        <w:spacing w:line="276" w:lineRule="auto"/>
        <w:rPr>
          <w:rFonts w:asciiTheme="minorHAnsi" w:hAnsiTheme="minorHAnsi" w:cstheme="minorHAnsi"/>
          <w:b/>
          <w:bCs/>
        </w:rPr>
      </w:pPr>
      <w:bookmarkStart w:id="0" w:name="_Hlk49852697"/>
      <w:r w:rsidRPr="002D093A">
        <w:rPr>
          <w:rFonts w:asciiTheme="minorHAnsi" w:hAnsiTheme="minorHAnsi" w:cstheme="minorHAnsi"/>
          <w:b/>
          <w:bCs/>
        </w:rPr>
        <w:t xml:space="preserve">Section I: </w:t>
      </w:r>
      <w:bookmarkEnd w:id="0"/>
      <w:r w:rsidR="00222A51" w:rsidRPr="002D093A">
        <w:rPr>
          <w:rFonts w:asciiTheme="minorHAnsi" w:hAnsiTheme="minorHAnsi" w:cstheme="minorHAnsi"/>
          <w:b/>
          <w:bCs/>
        </w:rPr>
        <w:t xml:space="preserve">Questions and Answers. </w:t>
      </w:r>
    </w:p>
    <w:p w14:paraId="7699283E" w14:textId="6CA9D07A" w:rsidR="00222A51" w:rsidRPr="002D093A" w:rsidRDefault="00222A51" w:rsidP="002D093A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9AFBF32" w14:textId="6CE08D3D" w:rsidR="00222A51" w:rsidRPr="002D093A" w:rsidRDefault="00222A51" w:rsidP="00561AFD">
      <w:pPr>
        <w:spacing w:line="276" w:lineRule="auto"/>
        <w:ind w:left="720"/>
        <w:rPr>
          <w:rFonts w:asciiTheme="minorHAnsi" w:hAnsiTheme="minorHAnsi" w:cstheme="minorHAnsi"/>
          <w:b/>
          <w:bCs/>
          <w:u w:val="single"/>
        </w:rPr>
      </w:pPr>
      <w:r w:rsidRPr="002D093A">
        <w:rPr>
          <w:rFonts w:asciiTheme="minorHAnsi" w:hAnsiTheme="minorHAnsi" w:cstheme="minorHAnsi"/>
          <w:b/>
          <w:bCs/>
          <w:u w:val="single"/>
        </w:rPr>
        <w:t xml:space="preserve">Question 1: </w:t>
      </w:r>
    </w:p>
    <w:p w14:paraId="1C3BA978" w14:textId="77777777" w:rsidR="002D093A" w:rsidRDefault="002D093A" w:rsidP="00561AFD">
      <w:pPr>
        <w:pStyle w:val="ListParagraph"/>
        <w:spacing w:line="276" w:lineRule="auto"/>
        <w:contextualSpacing w:val="0"/>
        <w:rPr>
          <w:rFonts w:asciiTheme="minorHAnsi" w:hAnsiTheme="minorHAnsi" w:cstheme="minorHAnsi"/>
        </w:rPr>
      </w:pPr>
    </w:p>
    <w:p w14:paraId="55DF51EF" w14:textId="77777777" w:rsidR="002D093A" w:rsidRDefault="002D093A" w:rsidP="00561AFD">
      <w:pPr>
        <w:spacing w:line="276" w:lineRule="auto"/>
        <w:ind w:left="720"/>
        <w:rPr>
          <w:rFonts w:asciiTheme="minorHAnsi" w:hAnsiTheme="minorHAnsi" w:cstheme="minorHAnsi"/>
          <w:b/>
          <w:bCs/>
          <w:u w:val="single"/>
        </w:rPr>
      </w:pPr>
    </w:p>
    <w:p w14:paraId="19066772" w14:textId="7103B0D0" w:rsidR="00222A51" w:rsidRPr="002D093A" w:rsidRDefault="00B025BE" w:rsidP="00561AFD">
      <w:pPr>
        <w:spacing w:line="276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Answer</w:t>
      </w:r>
      <w:r w:rsidR="00222A51" w:rsidRPr="002D093A">
        <w:rPr>
          <w:rFonts w:asciiTheme="minorHAnsi" w:hAnsiTheme="minorHAnsi" w:cstheme="minorHAnsi"/>
          <w:b/>
          <w:bCs/>
          <w:u w:val="single"/>
        </w:rPr>
        <w:t xml:space="preserve">: </w:t>
      </w:r>
    </w:p>
    <w:p w14:paraId="38552CFD" w14:textId="2561241A" w:rsidR="00D70A84" w:rsidRDefault="00D70A84" w:rsidP="00561AFD">
      <w:pPr>
        <w:spacing w:line="276" w:lineRule="auto"/>
        <w:ind w:left="720"/>
        <w:rPr>
          <w:rFonts w:asciiTheme="minorHAnsi" w:hAnsiTheme="minorHAnsi" w:cstheme="minorHAnsi"/>
          <w:b/>
          <w:bCs/>
          <w:u w:val="single"/>
        </w:rPr>
      </w:pPr>
    </w:p>
    <w:p w14:paraId="70B68264" w14:textId="62A843AD" w:rsidR="00222A51" w:rsidRPr="002D093A" w:rsidRDefault="00222A51" w:rsidP="00561AFD">
      <w:pPr>
        <w:spacing w:line="276" w:lineRule="auto"/>
        <w:ind w:left="720"/>
        <w:rPr>
          <w:rFonts w:asciiTheme="minorHAnsi" w:hAnsiTheme="minorHAnsi" w:cstheme="minorHAnsi"/>
          <w:b/>
          <w:bCs/>
          <w:u w:val="single"/>
        </w:rPr>
      </w:pPr>
      <w:r w:rsidRPr="002D093A">
        <w:rPr>
          <w:rFonts w:asciiTheme="minorHAnsi" w:hAnsiTheme="minorHAnsi" w:cstheme="minorHAnsi"/>
          <w:b/>
          <w:bCs/>
          <w:u w:val="single"/>
        </w:rPr>
        <w:t xml:space="preserve">Question 2: </w:t>
      </w:r>
    </w:p>
    <w:p w14:paraId="71500E1D" w14:textId="77777777" w:rsidR="002D093A" w:rsidRDefault="002D093A" w:rsidP="00561AFD">
      <w:pPr>
        <w:pStyle w:val="ListParagraph"/>
        <w:spacing w:line="276" w:lineRule="auto"/>
        <w:contextualSpacing w:val="0"/>
        <w:rPr>
          <w:rFonts w:asciiTheme="minorHAnsi" w:hAnsiTheme="minorHAnsi" w:cstheme="minorHAnsi"/>
        </w:rPr>
      </w:pPr>
    </w:p>
    <w:p w14:paraId="5708306E" w14:textId="411449F1" w:rsidR="00222A51" w:rsidRPr="002D093A" w:rsidRDefault="00B025BE" w:rsidP="00561AFD">
      <w:pPr>
        <w:spacing w:line="276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Answer</w:t>
      </w:r>
      <w:r w:rsidR="00222A51" w:rsidRPr="002D093A">
        <w:rPr>
          <w:rFonts w:asciiTheme="minorHAnsi" w:hAnsiTheme="minorHAnsi" w:cstheme="minorHAnsi"/>
          <w:b/>
          <w:bCs/>
          <w:u w:val="single"/>
        </w:rPr>
        <w:t xml:space="preserve">: </w:t>
      </w:r>
    </w:p>
    <w:p w14:paraId="495C3051" w14:textId="273A66F2" w:rsidR="00222A51" w:rsidRDefault="00222A51" w:rsidP="00561AFD">
      <w:pPr>
        <w:spacing w:line="276" w:lineRule="auto"/>
        <w:ind w:left="720"/>
        <w:rPr>
          <w:rFonts w:asciiTheme="minorHAnsi" w:hAnsiTheme="minorHAnsi" w:cstheme="minorHAnsi"/>
          <w:b/>
          <w:bCs/>
          <w:u w:val="single"/>
        </w:rPr>
      </w:pPr>
    </w:p>
    <w:p w14:paraId="3C6BBB14" w14:textId="38831876" w:rsidR="007F6E9D" w:rsidRPr="007F6E9D" w:rsidRDefault="007F6E9D" w:rsidP="00561AFD">
      <w:pPr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</w:rPr>
      </w:pPr>
      <w:r w:rsidRPr="007F6E9D">
        <w:rPr>
          <w:rFonts w:asciiTheme="minorHAnsi" w:hAnsiTheme="minorHAnsi" w:cstheme="minorHAnsi"/>
        </w:rPr>
        <w:t>[Repeat as often as necessary]</w:t>
      </w:r>
    </w:p>
    <w:p w14:paraId="47BC1058" w14:textId="77777777" w:rsidR="007F6E9D" w:rsidRDefault="007F6E9D" w:rsidP="00561AFD">
      <w:pPr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u w:val="single"/>
        </w:rPr>
      </w:pPr>
    </w:p>
    <w:p w14:paraId="6737EA16" w14:textId="79ED3108" w:rsidR="00992ABA" w:rsidRPr="002D093A" w:rsidRDefault="002D093A" w:rsidP="002D093A">
      <w:pPr>
        <w:spacing w:line="276" w:lineRule="auto"/>
        <w:rPr>
          <w:rFonts w:asciiTheme="minorHAnsi" w:hAnsiTheme="minorHAnsi" w:cstheme="minorHAnsi"/>
        </w:rPr>
      </w:pPr>
      <w:r w:rsidRPr="002D093A">
        <w:rPr>
          <w:rFonts w:asciiTheme="minorHAnsi" w:hAnsiTheme="minorHAnsi" w:cstheme="minorHAnsi"/>
          <w:b/>
          <w:bCs/>
        </w:rPr>
        <w:t xml:space="preserve">Section 2:  </w:t>
      </w:r>
      <w:r w:rsidR="00992ABA" w:rsidRPr="002D093A">
        <w:rPr>
          <w:rFonts w:asciiTheme="minorHAnsi" w:hAnsiTheme="minorHAnsi" w:cstheme="minorHAnsi"/>
        </w:rPr>
        <w:t xml:space="preserve">All other terms and conditions in the </w:t>
      </w:r>
      <w:r w:rsidR="007F6E9D">
        <w:rPr>
          <w:rFonts w:asciiTheme="minorHAnsi" w:hAnsiTheme="minorHAnsi" w:cstheme="minorHAnsi"/>
        </w:rPr>
        <w:t>[Agency Acronym]</w:t>
      </w:r>
      <w:r w:rsidR="00992ABA" w:rsidRPr="002D093A">
        <w:rPr>
          <w:rFonts w:asciiTheme="minorHAnsi" w:hAnsiTheme="minorHAnsi" w:cstheme="minorHAnsi"/>
        </w:rPr>
        <w:t xml:space="preserve"> remain unchanged. </w:t>
      </w:r>
    </w:p>
    <w:p w14:paraId="671C3FCE" w14:textId="77777777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312CC8A" w14:textId="77777777" w:rsidR="007F1844" w:rsidRDefault="007F1844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41C8BEAB" w14:textId="2C9A35E8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D093A">
        <w:rPr>
          <w:rFonts w:asciiTheme="minorHAnsi" w:hAnsiTheme="minorHAnsi" w:cstheme="minorHAnsi"/>
        </w:rPr>
        <w:lastRenderedPageBreak/>
        <w:t xml:space="preserve">Institution Name: ________________________________________________ </w:t>
      </w:r>
    </w:p>
    <w:p w14:paraId="4D477120" w14:textId="77777777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48CBABA5" w14:textId="77777777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D093A">
        <w:rPr>
          <w:rFonts w:asciiTheme="minorHAnsi" w:hAnsiTheme="minorHAnsi" w:cstheme="minorHAnsi"/>
        </w:rPr>
        <w:t xml:space="preserve">Acknowledged by: _______________________________________________ </w:t>
      </w:r>
    </w:p>
    <w:p w14:paraId="4884BCAC" w14:textId="77777777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746E342" w14:textId="77777777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D093A">
        <w:rPr>
          <w:rFonts w:asciiTheme="minorHAnsi" w:hAnsiTheme="minorHAnsi" w:cstheme="minorHAnsi"/>
        </w:rPr>
        <w:t xml:space="preserve">Title: ________________________________________________ </w:t>
      </w:r>
    </w:p>
    <w:p w14:paraId="65892D78" w14:textId="77777777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5AA25445" w14:textId="77777777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D093A">
        <w:rPr>
          <w:rFonts w:asciiTheme="minorHAnsi" w:hAnsiTheme="minorHAnsi" w:cstheme="minorHAnsi"/>
        </w:rPr>
        <w:t xml:space="preserve">Date: ________________________________________________ </w:t>
      </w:r>
    </w:p>
    <w:p w14:paraId="2087C8B0" w14:textId="77777777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42AD7D0" w14:textId="77777777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4AA6122A" w14:textId="77777777" w:rsidR="00992ABA" w:rsidRPr="002D093A" w:rsidRDefault="00992ABA" w:rsidP="002D093A">
      <w:pPr>
        <w:pStyle w:val="gmail-msolistparagraph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iCs/>
        </w:rPr>
      </w:pPr>
      <w:r w:rsidRPr="002D093A">
        <w:rPr>
          <w:rFonts w:asciiTheme="minorHAnsi" w:hAnsiTheme="minorHAnsi" w:cstheme="minorHAnsi"/>
          <w:b/>
          <w:bCs/>
        </w:rPr>
        <w:t>[NOTE: to be attached to Proposal in Response]</w:t>
      </w:r>
    </w:p>
    <w:p w14:paraId="33E4AFC5" w14:textId="77777777" w:rsidR="00992ABA" w:rsidRPr="00222A51" w:rsidRDefault="00992ABA" w:rsidP="002D093A">
      <w:pPr>
        <w:ind w:firstLine="720"/>
        <w:rPr>
          <w:rFonts w:asciiTheme="majorHAnsi" w:hAnsiTheme="majorHAnsi" w:cstheme="majorHAnsi"/>
          <w:b/>
          <w:bCs/>
          <w:u w:val="single"/>
        </w:rPr>
      </w:pPr>
    </w:p>
    <w:sectPr w:rsidR="00992ABA" w:rsidRPr="00222A51" w:rsidSect="00226559">
      <w:footerReference w:type="default" r:id="rId11"/>
      <w:headerReference w:type="first" r:id="rId12"/>
      <w:footerReference w:type="first" r:id="rId13"/>
      <w:pgSz w:w="12240" w:h="15840" w:code="1"/>
      <w:pgMar w:top="1548" w:right="1260" w:bottom="1440" w:left="90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E061" w14:textId="77777777" w:rsidR="001113DA" w:rsidRDefault="001113DA">
      <w:r>
        <w:separator/>
      </w:r>
    </w:p>
  </w:endnote>
  <w:endnote w:type="continuationSeparator" w:id="0">
    <w:p w14:paraId="3B1500F9" w14:textId="77777777" w:rsidR="001113DA" w:rsidRDefault="0011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T Pro 55 Roman">
    <w:altName w:val="Arial"/>
    <w:charset w:val="00"/>
    <w:family w:val="auto"/>
    <w:pitch w:val="variable"/>
    <w:sig w:usb0="E50002FF" w:usb1="500079DB" w:usb2="0000001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365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C0D11" w14:textId="3ADDE716" w:rsidR="007F1844" w:rsidRDefault="007F18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C0A18" w14:textId="77777777" w:rsidR="007F1844" w:rsidRDefault="007F1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509E" w14:textId="77777777" w:rsidR="00A34B8D" w:rsidRPr="00104607" w:rsidRDefault="00A34B8D" w:rsidP="00A34B8D">
    <w:pPr>
      <w:ind w:left="-115"/>
      <w:jc w:val="center"/>
      <w:rPr>
        <w:rFonts w:ascii="Helvetica Neue LT Pro 55 Roman" w:hAnsi="Helvetica Neue LT Pro 55 Roman" w:cs="Arial"/>
        <w:bCs/>
        <w:sz w:val="19"/>
        <w:szCs w:val="19"/>
      </w:rPr>
    </w:pPr>
    <w:r w:rsidRPr="00104607">
      <w:rPr>
        <w:rFonts w:ascii="Helvetica Neue LT Pro 55 Roman" w:hAnsi="Helvetica Neue LT Pro 55 Roman" w:cs="Arial"/>
        <w:bCs/>
        <w:sz w:val="19"/>
        <w:szCs w:val="19"/>
      </w:rPr>
      <w:t>The David N. Dinkins</w:t>
    </w:r>
    <w:r w:rsidR="008C4EE9">
      <w:rPr>
        <w:rFonts w:ascii="Helvetica Neue LT Pro 55 Roman" w:hAnsi="Helvetica Neue LT Pro 55 Roman" w:cs="Arial"/>
        <w:bCs/>
        <w:sz w:val="19"/>
        <w:szCs w:val="19"/>
      </w:rPr>
      <w:t xml:space="preserve"> </w:t>
    </w:r>
    <w:r w:rsidRPr="00104607">
      <w:rPr>
        <w:rFonts w:ascii="Helvetica Neue LT Pro 55 Roman" w:hAnsi="Helvetica Neue LT Pro 55 Roman" w:cs="Arial"/>
        <w:bCs/>
        <w:sz w:val="19"/>
        <w:szCs w:val="19"/>
      </w:rPr>
      <w:t>Municipal Building</w:t>
    </w:r>
  </w:p>
  <w:p w14:paraId="51218A33" w14:textId="77777777" w:rsidR="00A34B8D" w:rsidRDefault="00A34B8D" w:rsidP="00A34B8D">
    <w:pPr>
      <w:ind w:left="-115"/>
      <w:jc w:val="center"/>
      <w:rPr>
        <w:rFonts w:ascii="Helvetica Neue LT Pro 55 Roman" w:hAnsi="Helvetica Neue LT Pro 55 Roman" w:cs="Arial"/>
        <w:sz w:val="19"/>
        <w:szCs w:val="19"/>
      </w:rPr>
    </w:pPr>
    <w:r w:rsidRPr="00104607">
      <w:rPr>
        <w:rFonts w:ascii="Helvetica Neue LT Pro 55 Roman" w:hAnsi="Helvetica Neue LT Pro 55 Roman" w:cs="Arial"/>
        <w:bCs/>
        <w:sz w:val="19"/>
        <w:szCs w:val="19"/>
      </w:rPr>
      <w:t>1 Centre Street</w:t>
    </w:r>
    <w:r w:rsidR="008C4EE9">
      <w:rPr>
        <w:rFonts w:ascii="Helvetica Neue LT Pro 55 Roman" w:hAnsi="Helvetica Neue LT Pro 55 Roman" w:cs="Arial"/>
        <w:bCs/>
        <w:sz w:val="19"/>
        <w:szCs w:val="19"/>
      </w:rPr>
      <w:t xml:space="preserve">, </w:t>
    </w:r>
    <w:r w:rsidRPr="00104607">
      <w:rPr>
        <w:rFonts w:ascii="Helvetica Neue LT Pro 55 Roman" w:hAnsi="Helvetica Neue LT Pro 55 Roman" w:cs="Arial"/>
        <w:sz w:val="19"/>
        <w:szCs w:val="19"/>
      </w:rPr>
      <w:t>New York, NY 10007</w:t>
    </w:r>
  </w:p>
  <w:p w14:paraId="0EBFA757" w14:textId="6467C2E0" w:rsidR="00FB1800" w:rsidRPr="00104607" w:rsidRDefault="00FB1800" w:rsidP="00A34B8D">
    <w:pPr>
      <w:ind w:left="-115"/>
      <w:jc w:val="center"/>
      <w:rPr>
        <w:rFonts w:ascii="Helvetica Neue LT Pro 55 Roman" w:hAnsi="Helvetica Neue LT Pro 55 Roman" w:cs="Arial"/>
        <w:sz w:val="19"/>
        <w:szCs w:val="19"/>
      </w:rPr>
    </w:pPr>
    <w:r>
      <w:rPr>
        <w:rFonts w:ascii="Helvetica Neue LT Pro 55 Roman" w:hAnsi="Helvetica Neue LT Pro 55 Roman" w:cs="Arial"/>
        <w:sz w:val="19"/>
        <w:szCs w:val="19"/>
      </w:rPr>
      <w:t>212-386-</w:t>
    </w:r>
    <w:r w:rsidR="00BB40FC">
      <w:rPr>
        <w:rFonts w:ascii="Helvetica Neue LT Pro 55 Roman" w:hAnsi="Helvetica Neue LT Pro 55 Roman" w:cs="Arial"/>
        <w:sz w:val="19"/>
        <w:szCs w:val="19"/>
      </w:rPr>
      <w:t>0428</w:t>
    </w:r>
  </w:p>
  <w:p w14:paraId="69835BCA" w14:textId="77777777" w:rsidR="00A34B8D" w:rsidRPr="00C02699" w:rsidRDefault="00B025BE" w:rsidP="00A34B8D">
    <w:pPr>
      <w:ind w:left="-115"/>
      <w:suppressOverlap/>
      <w:jc w:val="center"/>
      <w:rPr>
        <w:rFonts w:ascii="Helvetica Neue LT Pro 55 Roman" w:hAnsi="Helvetica Neue LT Pro 55 Roman" w:cs="Arial"/>
        <w:sz w:val="20"/>
        <w:szCs w:val="20"/>
      </w:rPr>
    </w:pPr>
    <w:hyperlink r:id="rId1" w:history="1">
      <w:r w:rsidR="00A34B8D" w:rsidRPr="00956601">
        <w:rPr>
          <w:rStyle w:val="Hyperlink"/>
          <w:rFonts w:ascii="Calibri" w:hAnsi="Calibri" w:cs="ArialMT"/>
          <w:b/>
          <w:color w:val="0000FF"/>
          <w:sz w:val="19"/>
          <w:szCs w:val="19"/>
        </w:rPr>
        <w:t>nyc.gov/</w:t>
      </w:r>
      <w:proofErr w:type="spellStart"/>
      <w:r w:rsidR="00A34B8D" w:rsidRPr="00956601">
        <w:rPr>
          <w:rStyle w:val="Hyperlink"/>
          <w:rFonts w:ascii="Calibri" w:hAnsi="Calibri" w:cs="ArialMT"/>
          <w:b/>
          <w:color w:val="0000FF"/>
          <w:sz w:val="19"/>
          <w:szCs w:val="19"/>
        </w:rPr>
        <w:t>dcas</w:t>
      </w:r>
      <w:proofErr w:type="spellEnd"/>
    </w:hyperlink>
  </w:p>
  <w:p w14:paraId="6F655482" w14:textId="77777777" w:rsidR="006853AA" w:rsidRPr="00956601" w:rsidRDefault="00104607" w:rsidP="004B42B5">
    <w:pPr>
      <w:autoSpaceDE w:val="0"/>
      <w:autoSpaceDN w:val="0"/>
      <w:adjustRightInd w:val="0"/>
      <w:jc w:val="right"/>
      <w:rPr>
        <w:rStyle w:val="Hyperlink"/>
        <w:rFonts w:ascii="Calibri" w:hAnsi="Calibri" w:cs="ArialMT"/>
        <w:b/>
        <w:color w:val="0000FF"/>
        <w:sz w:val="19"/>
        <w:szCs w:val="19"/>
      </w:rPr>
    </w:pPr>
    <w:r>
      <w:rPr>
        <w:rStyle w:val="Hyperlink"/>
        <w:rFonts w:ascii="Calibri" w:hAnsi="Calibri"/>
        <w:color w:val="0000FF"/>
        <w:sz w:val="19"/>
        <w:szCs w:val="19"/>
        <w:u w:val="none"/>
      </w:rPr>
      <w:t xml:space="preserve">                                                                                                                                                                </w:t>
    </w:r>
  </w:p>
  <w:p w14:paraId="1D67F04C" w14:textId="77777777" w:rsidR="006853AA" w:rsidRDefault="006853AA" w:rsidP="006853A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05F0" w14:textId="77777777" w:rsidR="001113DA" w:rsidRDefault="001113DA">
      <w:r>
        <w:separator/>
      </w:r>
    </w:p>
  </w:footnote>
  <w:footnote w:type="continuationSeparator" w:id="0">
    <w:p w14:paraId="7E807802" w14:textId="77777777" w:rsidR="001113DA" w:rsidRDefault="0011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B095" w14:textId="3043A7D3" w:rsidR="00F17794" w:rsidRPr="007F6E9D" w:rsidRDefault="00992ABA" w:rsidP="00EE43DA">
    <w:pPr>
      <w:pStyle w:val="Header"/>
      <w:rPr>
        <w:rFonts w:asciiTheme="minorHAnsi" w:hAnsiTheme="minorHAnsi" w:cstheme="minorHAnsi"/>
      </w:rPr>
    </w:pPr>
    <w:r w:rsidRPr="007F6E9D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5D1A364C" wp14:editId="2E8A1EC6">
          <wp:simplePos x="0" y="0"/>
          <wp:positionH relativeFrom="column">
            <wp:posOffset>4924425</wp:posOffset>
          </wp:positionH>
          <wp:positionV relativeFrom="paragraph">
            <wp:posOffset>-70485</wp:posOffset>
          </wp:positionV>
          <wp:extent cx="1666875" cy="678180"/>
          <wp:effectExtent l="0" t="0" r="952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6E9D" w:rsidRPr="007F6E9D">
      <w:rPr>
        <w:rFonts w:asciiTheme="minorHAnsi" w:hAnsiTheme="minorHAnsi" w:cstheme="minorHAnsi"/>
        <w:noProof/>
      </w:rPr>
      <w:t>[Insert Agency Logo]</w:t>
    </w:r>
    <w:r w:rsidR="00C02699" w:rsidRPr="007F6E9D">
      <w:rPr>
        <w:rFonts w:asciiTheme="minorHAnsi" w:hAnsiTheme="minorHAnsi" w:cstheme="minorHAnsi"/>
      </w:rPr>
      <w:t xml:space="preserve">        </w:t>
    </w:r>
    <w:r w:rsidRPr="007F6E9D">
      <w:rPr>
        <w:rFonts w:asciiTheme="minorHAnsi" w:hAnsiTheme="minorHAnsi" w:cstheme="minorHAnsi"/>
      </w:rPr>
      <w:tab/>
    </w:r>
  </w:p>
  <w:p w14:paraId="2D0B2D08" w14:textId="77777777" w:rsidR="00F17794" w:rsidRDefault="00F17794" w:rsidP="00EE4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613F"/>
    <w:multiLevelType w:val="hybridMultilevel"/>
    <w:tmpl w:val="DF380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879B7"/>
    <w:multiLevelType w:val="multilevel"/>
    <w:tmpl w:val="BF92FFC8"/>
    <w:lvl w:ilvl="0">
      <w:start w:val="1"/>
      <w:numFmt w:val="decimal"/>
      <w:pStyle w:val="Article"/>
      <w:suff w:val="nothing"/>
      <w:lvlText w:val="ARTICLE %1 - "/>
      <w:lvlJc w:val="left"/>
      <w:pPr>
        <w:ind w:left="0" w:firstLine="0"/>
      </w:pPr>
    </w:lvl>
    <w:lvl w:ilvl="1">
      <w:start w:val="1"/>
      <w:numFmt w:val="decimalZero"/>
      <w:pStyle w:val="Section"/>
      <w:isLgl/>
      <w:suff w:val="nothing"/>
      <w:lvlText w:val="Section %1.%2  "/>
      <w:lvlJc w:val="left"/>
      <w:pPr>
        <w:ind w:left="2160" w:firstLine="0"/>
      </w:pPr>
      <w:rPr>
        <w:strike w:val="0"/>
        <w:dstrike w:val="0"/>
        <w:u w:val="none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-1080"/>
        </w:tabs>
        <w:ind w:left="-108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-936"/>
        </w:tabs>
        <w:ind w:left="-936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-792"/>
        </w:tabs>
        <w:ind w:left="-792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-648"/>
        </w:tabs>
        <w:ind w:left="-648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-504"/>
        </w:tabs>
        <w:ind w:left="-504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-360"/>
        </w:tabs>
        <w:ind w:left="-36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-216"/>
        </w:tabs>
        <w:ind w:left="-216" w:hanging="144"/>
      </w:pPr>
    </w:lvl>
  </w:abstractNum>
  <w:abstractNum w:abstractNumId="2" w15:restartNumberingAfterBreak="0">
    <w:nsid w:val="5E070A32"/>
    <w:multiLevelType w:val="hybridMultilevel"/>
    <w:tmpl w:val="54CA20F0"/>
    <w:lvl w:ilvl="0" w:tplc="80825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E352C"/>
    <w:multiLevelType w:val="hybridMultilevel"/>
    <w:tmpl w:val="16D43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794"/>
    <w:rsid w:val="0003534C"/>
    <w:rsid w:val="00047C20"/>
    <w:rsid w:val="00065DAF"/>
    <w:rsid w:val="000A36DE"/>
    <w:rsid w:val="000B3699"/>
    <w:rsid w:val="000B42AF"/>
    <w:rsid w:val="000F1C57"/>
    <w:rsid w:val="00103A6B"/>
    <w:rsid w:val="00104607"/>
    <w:rsid w:val="001113DA"/>
    <w:rsid w:val="001165A9"/>
    <w:rsid w:val="00117DB3"/>
    <w:rsid w:val="00120872"/>
    <w:rsid w:val="0013302B"/>
    <w:rsid w:val="00141D35"/>
    <w:rsid w:val="00143837"/>
    <w:rsid w:val="0015211E"/>
    <w:rsid w:val="001621AD"/>
    <w:rsid w:val="001708FE"/>
    <w:rsid w:val="0017446D"/>
    <w:rsid w:val="001A5224"/>
    <w:rsid w:val="001B62DD"/>
    <w:rsid w:val="001C37AC"/>
    <w:rsid w:val="001D63CB"/>
    <w:rsid w:val="001E2E40"/>
    <w:rsid w:val="001F0E21"/>
    <w:rsid w:val="00201268"/>
    <w:rsid w:val="002131D1"/>
    <w:rsid w:val="00222A51"/>
    <w:rsid w:val="0022429E"/>
    <w:rsid w:val="00224F49"/>
    <w:rsid w:val="00226559"/>
    <w:rsid w:val="00232B1B"/>
    <w:rsid w:val="00237458"/>
    <w:rsid w:val="00243D42"/>
    <w:rsid w:val="002450DD"/>
    <w:rsid w:val="00267386"/>
    <w:rsid w:val="002715E8"/>
    <w:rsid w:val="002858B3"/>
    <w:rsid w:val="002C35F0"/>
    <w:rsid w:val="002D093A"/>
    <w:rsid w:val="002D1ECE"/>
    <w:rsid w:val="002F6DC2"/>
    <w:rsid w:val="00336EE7"/>
    <w:rsid w:val="0039286D"/>
    <w:rsid w:val="00396AD3"/>
    <w:rsid w:val="00397717"/>
    <w:rsid w:val="003A22F3"/>
    <w:rsid w:val="003E343F"/>
    <w:rsid w:val="003F5857"/>
    <w:rsid w:val="004016A2"/>
    <w:rsid w:val="00414393"/>
    <w:rsid w:val="004258EA"/>
    <w:rsid w:val="00432122"/>
    <w:rsid w:val="00433BB3"/>
    <w:rsid w:val="004379EF"/>
    <w:rsid w:val="00452710"/>
    <w:rsid w:val="004A0F8D"/>
    <w:rsid w:val="004B42B5"/>
    <w:rsid w:val="004B4DDE"/>
    <w:rsid w:val="004B733E"/>
    <w:rsid w:val="004D11D4"/>
    <w:rsid w:val="004E3DF8"/>
    <w:rsid w:val="004F03C1"/>
    <w:rsid w:val="004F056B"/>
    <w:rsid w:val="004F2B9C"/>
    <w:rsid w:val="005142E6"/>
    <w:rsid w:val="00514BF0"/>
    <w:rsid w:val="0052772F"/>
    <w:rsid w:val="00534EF6"/>
    <w:rsid w:val="00561AFD"/>
    <w:rsid w:val="005856C0"/>
    <w:rsid w:val="00590B15"/>
    <w:rsid w:val="005A1724"/>
    <w:rsid w:val="005B1224"/>
    <w:rsid w:val="005B1EE4"/>
    <w:rsid w:val="005B25F8"/>
    <w:rsid w:val="005C6DCB"/>
    <w:rsid w:val="005D74E8"/>
    <w:rsid w:val="005E3D1E"/>
    <w:rsid w:val="005F2092"/>
    <w:rsid w:val="005F7B97"/>
    <w:rsid w:val="00604AB2"/>
    <w:rsid w:val="00633AEF"/>
    <w:rsid w:val="006853AA"/>
    <w:rsid w:val="006B11BB"/>
    <w:rsid w:val="006C7212"/>
    <w:rsid w:val="006E13BA"/>
    <w:rsid w:val="006F2C3D"/>
    <w:rsid w:val="006F3EAB"/>
    <w:rsid w:val="006F4B01"/>
    <w:rsid w:val="0070452B"/>
    <w:rsid w:val="007049B6"/>
    <w:rsid w:val="00746C09"/>
    <w:rsid w:val="0076405F"/>
    <w:rsid w:val="00772D46"/>
    <w:rsid w:val="007A228A"/>
    <w:rsid w:val="007C6B55"/>
    <w:rsid w:val="007F1844"/>
    <w:rsid w:val="007F6AB9"/>
    <w:rsid w:val="007F6E9D"/>
    <w:rsid w:val="008042E1"/>
    <w:rsid w:val="008106E3"/>
    <w:rsid w:val="00820268"/>
    <w:rsid w:val="00874C22"/>
    <w:rsid w:val="00886185"/>
    <w:rsid w:val="00891886"/>
    <w:rsid w:val="008961FF"/>
    <w:rsid w:val="008A5F2F"/>
    <w:rsid w:val="008B5CF4"/>
    <w:rsid w:val="008B7463"/>
    <w:rsid w:val="008C03B3"/>
    <w:rsid w:val="008C4EE9"/>
    <w:rsid w:val="008D35AE"/>
    <w:rsid w:val="008D7BF7"/>
    <w:rsid w:val="008F3786"/>
    <w:rsid w:val="008F7C43"/>
    <w:rsid w:val="00905318"/>
    <w:rsid w:val="00925C23"/>
    <w:rsid w:val="00940AE5"/>
    <w:rsid w:val="00956601"/>
    <w:rsid w:val="00970C0A"/>
    <w:rsid w:val="00983AEE"/>
    <w:rsid w:val="00992ABA"/>
    <w:rsid w:val="009959E6"/>
    <w:rsid w:val="009A6177"/>
    <w:rsid w:val="009B431F"/>
    <w:rsid w:val="009C0AD7"/>
    <w:rsid w:val="009F4360"/>
    <w:rsid w:val="00A02089"/>
    <w:rsid w:val="00A06106"/>
    <w:rsid w:val="00A13A18"/>
    <w:rsid w:val="00A349A5"/>
    <w:rsid w:val="00A34B8D"/>
    <w:rsid w:val="00A41D81"/>
    <w:rsid w:val="00AA6B1C"/>
    <w:rsid w:val="00AA6DFC"/>
    <w:rsid w:val="00AC60A0"/>
    <w:rsid w:val="00AD4566"/>
    <w:rsid w:val="00AD5978"/>
    <w:rsid w:val="00AF0813"/>
    <w:rsid w:val="00AF7D1B"/>
    <w:rsid w:val="00B00944"/>
    <w:rsid w:val="00B025BE"/>
    <w:rsid w:val="00B05FD6"/>
    <w:rsid w:val="00B2627D"/>
    <w:rsid w:val="00B647CD"/>
    <w:rsid w:val="00B749E9"/>
    <w:rsid w:val="00B95609"/>
    <w:rsid w:val="00BB40FC"/>
    <w:rsid w:val="00BB6EB7"/>
    <w:rsid w:val="00BE3337"/>
    <w:rsid w:val="00BE53C4"/>
    <w:rsid w:val="00BF2402"/>
    <w:rsid w:val="00BF393C"/>
    <w:rsid w:val="00C02699"/>
    <w:rsid w:val="00C11B0A"/>
    <w:rsid w:val="00C14AA1"/>
    <w:rsid w:val="00C17274"/>
    <w:rsid w:val="00C17A3E"/>
    <w:rsid w:val="00C56410"/>
    <w:rsid w:val="00C64CE4"/>
    <w:rsid w:val="00C666F6"/>
    <w:rsid w:val="00C843AC"/>
    <w:rsid w:val="00C91583"/>
    <w:rsid w:val="00CC4F26"/>
    <w:rsid w:val="00CE5279"/>
    <w:rsid w:val="00CE5B21"/>
    <w:rsid w:val="00CF2A4B"/>
    <w:rsid w:val="00D212DB"/>
    <w:rsid w:val="00D219E5"/>
    <w:rsid w:val="00D36727"/>
    <w:rsid w:val="00D463A6"/>
    <w:rsid w:val="00D51080"/>
    <w:rsid w:val="00D54304"/>
    <w:rsid w:val="00D550F5"/>
    <w:rsid w:val="00D55AAD"/>
    <w:rsid w:val="00D60959"/>
    <w:rsid w:val="00D6262E"/>
    <w:rsid w:val="00D70A84"/>
    <w:rsid w:val="00D72D31"/>
    <w:rsid w:val="00D75DFF"/>
    <w:rsid w:val="00DA2CF8"/>
    <w:rsid w:val="00DA6B54"/>
    <w:rsid w:val="00DA6C2F"/>
    <w:rsid w:val="00DA7DD6"/>
    <w:rsid w:val="00DB5269"/>
    <w:rsid w:val="00DD689D"/>
    <w:rsid w:val="00DE2F8C"/>
    <w:rsid w:val="00DF6014"/>
    <w:rsid w:val="00E071D1"/>
    <w:rsid w:val="00E364E2"/>
    <w:rsid w:val="00E65C82"/>
    <w:rsid w:val="00E772AE"/>
    <w:rsid w:val="00E80576"/>
    <w:rsid w:val="00E8166F"/>
    <w:rsid w:val="00E81735"/>
    <w:rsid w:val="00EB1350"/>
    <w:rsid w:val="00EB2E45"/>
    <w:rsid w:val="00EC271B"/>
    <w:rsid w:val="00EE3576"/>
    <w:rsid w:val="00EE43DA"/>
    <w:rsid w:val="00EE7C69"/>
    <w:rsid w:val="00F07014"/>
    <w:rsid w:val="00F17794"/>
    <w:rsid w:val="00F4609E"/>
    <w:rsid w:val="00F554AB"/>
    <w:rsid w:val="00F645DF"/>
    <w:rsid w:val="00F73A20"/>
    <w:rsid w:val="00F810F7"/>
    <w:rsid w:val="00F824D2"/>
    <w:rsid w:val="00FA710A"/>
    <w:rsid w:val="00FB1800"/>
    <w:rsid w:val="00FC5847"/>
    <w:rsid w:val="00FC6E20"/>
    <w:rsid w:val="00FD1824"/>
    <w:rsid w:val="17554BFB"/>
    <w:rsid w:val="1A7BC2EF"/>
    <w:rsid w:val="5AABA442"/>
    <w:rsid w:val="647B9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79588D"/>
  <w15:chartTrackingRefBased/>
  <w15:docId w15:val="{AE3993BA-7923-2E40-8E9A-FCC04C88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semiHidden/>
    <w:unhideWhenUsed/>
    <w:qFormat/>
    <w:locked/>
    <w:rsid w:val="00FD1824"/>
    <w:pPr>
      <w:numPr>
        <w:ilvl w:val="2"/>
        <w:numId w:val="4"/>
      </w:numPr>
      <w:suppressAutoHyphens/>
      <w:snapToGrid w:val="0"/>
      <w:spacing w:after="240"/>
      <w:outlineLvl w:val="2"/>
    </w:pPr>
    <w:rPr>
      <w:szCs w:val="20"/>
    </w:rPr>
  </w:style>
  <w:style w:type="paragraph" w:styleId="Heading4">
    <w:name w:val="heading 4"/>
    <w:basedOn w:val="Normal"/>
    <w:link w:val="Heading4Char"/>
    <w:semiHidden/>
    <w:unhideWhenUsed/>
    <w:qFormat/>
    <w:locked/>
    <w:rsid w:val="00FD1824"/>
    <w:pPr>
      <w:numPr>
        <w:ilvl w:val="3"/>
        <w:numId w:val="4"/>
      </w:numPr>
      <w:tabs>
        <w:tab w:val="left" w:pos="1440"/>
      </w:tabs>
      <w:suppressAutoHyphens/>
      <w:snapToGrid w:val="0"/>
      <w:spacing w:after="240"/>
      <w:outlineLvl w:val="3"/>
    </w:pPr>
    <w:rPr>
      <w:szCs w:val="20"/>
    </w:rPr>
  </w:style>
  <w:style w:type="paragraph" w:styleId="Heading5">
    <w:name w:val="heading 5"/>
    <w:basedOn w:val="Normal"/>
    <w:link w:val="Heading5Char"/>
    <w:semiHidden/>
    <w:unhideWhenUsed/>
    <w:qFormat/>
    <w:locked/>
    <w:rsid w:val="00FD1824"/>
    <w:pPr>
      <w:numPr>
        <w:ilvl w:val="4"/>
        <w:numId w:val="4"/>
      </w:numPr>
      <w:suppressAutoHyphens/>
      <w:snapToGrid w:val="0"/>
      <w:spacing w:after="240"/>
      <w:outlineLvl w:val="4"/>
    </w:pPr>
    <w:rPr>
      <w:szCs w:val="20"/>
    </w:rPr>
  </w:style>
  <w:style w:type="paragraph" w:styleId="Heading6">
    <w:name w:val="heading 6"/>
    <w:basedOn w:val="Normal"/>
    <w:link w:val="Heading6Char"/>
    <w:semiHidden/>
    <w:unhideWhenUsed/>
    <w:qFormat/>
    <w:locked/>
    <w:rsid w:val="00FD1824"/>
    <w:pPr>
      <w:numPr>
        <w:ilvl w:val="5"/>
        <w:numId w:val="4"/>
      </w:numPr>
      <w:suppressAutoHyphens/>
      <w:snapToGrid w:val="0"/>
      <w:spacing w:after="240"/>
      <w:outlineLvl w:val="5"/>
    </w:pPr>
    <w:rPr>
      <w:szCs w:val="20"/>
    </w:rPr>
  </w:style>
  <w:style w:type="paragraph" w:styleId="Heading7">
    <w:name w:val="heading 7"/>
    <w:basedOn w:val="Normal"/>
    <w:link w:val="Heading7Char"/>
    <w:semiHidden/>
    <w:unhideWhenUsed/>
    <w:qFormat/>
    <w:locked/>
    <w:rsid w:val="00FD1824"/>
    <w:pPr>
      <w:numPr>
        <w:ilvl w:val="6"/>
        <w:numId w:val="4"/>
      </w:numPr>
      <w:suppressAutoHyphens/>
      <w:snapToGrid w:val="0"/>
      <w:spacing w:after="240"/>
      <w:outlineLvl w:val="6"/>
    </w:pPr>
    <w:rPr>
      <w:szCs w:val="20"/>
    </w:rPr>
  </w:style>
  <w:style w:type="paragraph" w:styleId="Heading8">
    <w:name w:val="heading 8"/>
    <w:basedOn w:val="Normal"/>
    <w:link w:val="Heading8Char"/>
    <w:semiHidden/>
    <w:unhideWhenUsed/>
    <w:qFormat/>
    <w:locked/>
    <w:rsid w:val="00FD1824"/>
    <w:pPr>
      <w:numPr>
        <w:ilvl w:val="7"/>
        <w:numId w:val="4"/>
      </w:numPr>
      <w:suppressAutoHyphens/>
      <w:snapToGrid w:val="0"/>
      <w:spacing w:after="240"/>
      <w:outlineLvl w:val="7"/>
    </w:pPr>
    <w:rPr>
      <w:szCs w:val="20"/>
    </w:rPr>
  </w:style>
  <w:style w:type="paragraph" w:styleId="Heading9">
    <w:name w:val="heading 9"/>
    <w:basedOn w:val="Normal"/>
    <w:link w:val="Heading9Char"/>
    <w:semiHidden/>
    <w:unhideWhenUsed/>
    <w:qFormat/>
    <w:locked/>
    <w:rsid w:val="00FD1824"/>
    <w:pPr>
      <w:numPr>
        <w:ilvl w:val="8"/>
        <w:numId w:val="4"/>
      </w:numPr>
      <w:suppressAutoHyphens/>
      <w:snapToGrid w:val="0"/>
      <w:spacing w:after="24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F177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F17794"/>
    <w:pPr>
      <w:tabs>
        <w:tab w:val="center" w:pos="4320"/>
        <w:tab w:val="right" w:pos="8640"/>
      </w:tabs>
    </w:pPr>
  </w:style>
  <w:style w:type="character" w:styleId="Hyperlink">
    <w:name w:val="Hyperlink"/>
    <w:locked/>
    <w:rsid w:val="00433BB3"/>
    <w:rPr>
      <w:color w:val="0563C1"/>
      <w:u w:val="single"/>
    </w:rPr>
  </w:style>
  <w:style w:type="paragraph" w:styleId="BalloonText">
    <w:name w:val="Balloon Text"/>
    <w:basedOn w:val="Normal"/>
    <w:link w:val="BalloonTextChar"/>
    <w:locked/>
    <w:rsid w:val="00392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286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locked/>
    <w:rsid w:val="00104607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34B8D"/>
    <w:rPr>
      <w:sz w:val="24"/>
      <w:szCs w:val="24"/>
    </w:rPr>
  </w:style>
  <w:style w:type="paragraph" w:styleId="NoSpacing">
    <w:name w:val="No Spacing"/>
    <w:uiPriority w:val="1"/>
    <w:qFormat/>
    <w:rsid w:val="00103A6B"/>
    <w:rPr>
      <w:rFonts w:ascii="Calibri" w:hAnsi="Calibri" w:cs="Arial"/>
      <w:sz w:val="22"/>
    </w:rPr>
  </w:style>
  <w:style w:type="paragraph" w:styleId="ListParagraph">
    <w:name w:val="List Paragraph"/>
    <w:basedOn w:val="Normal"/>
    <w:uiPriority w:val="34"/>
    <w:qFormat/>
    <w:rsid w:val="00103A6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91583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locked/>
    <w:rsid w:val="00C91583"/>
    <w:pPr>
      <w:ind w:left="-450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91583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1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222A5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"/>
    <w:rsid w:val="00992ABA"/>
    <w:pPr>
      <w:spacing w:before="100" w:beforeAutospacing="1" w:after="100" w:afterAutospacing="1"/>
    </w:pPr>
    <w:rPr>
      <w:rFonts w:eastAsiaTheme="minorHAnsi"/>
    </w:rPr>
  </w:style>
  <w:style w:type="character" w:styleId="CommentReference">
    <w:name w:val="annotation reference"/>
    <w:basedOn w:val="DefaultParagraphFont"/>
    <w:locked/>
    <w:rsid w:val="002131D1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13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1D1"/>
  </w:style>
  <w:style w:type="paragraph" w:styleId="CommentSubject">
    <w:name w:val="annotation subject"/>
    <w:basedOn w:val="CommentText"/>
    <w:next w:val="CommentText"/>
    <w:link w:val="CommentSubjectChar"/>
    <w:locked/>
    <w:rsid w:val="00213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31D1"/>
    <w:rPr>
      <w:b/>
      <w:bCs/>
    </w:rPr>
  </w:style>
  <w:style w:type="paragraph" w:styleId="Revision">
    <w:name w:val="Revision"/>
    <w:hidden/>
    <w:uiPriority w:val="99"/>
    <w:semiHidden/>
    <w:rsid w:val="000F1C57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FD1824"/>
    <w:rPr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FD1824"/>
    <w:rPr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FD1824"/>
    <w:rPr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FD1824"/>
    <w:rPr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FD1824"/>
    <w:rPr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FD1824"/>
    <w:rPr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FD1824"/>
    <w:rPr>
      <w:sz w:val="24"/>
    </w:rPr>
  </w:style>
  <w:style w:type="paragraph" w:customStyle="1" w:styleId="Article">
    <w:name w:val="Article"/>
    <w:aliases w:val="A"/>
    <w:basedOn w:val="Normal"/>
    <w:rsid w:val="00FD1824"/>
    <w:pPr>
      <w:keepNext/>
      <w:numPr>
        <w:numId w:val="4"/>
      </w:numPr>
      <w:suppressAutoHyphens/>
      <w:spacing w:after="240"/>
      <w:jc w:val="center"/>
      <w:outlineLvl w:val="0"/>
    </w:pPr>
    <w:rPr>
      <w:b/>
      <w:caps/>
      <w:szCs w:val="20"/>
    </w:rPr>
  </w:style>
  <w:style w:type="paragraph" w:customStyle="1" w:styleId="Section">
    <w:name w:val="Section"/>
    <w:aliases w:val="s,A Section"/>
    <w:basedOn w:val="Normal"/>
    <w:rsid w:val="00FD1824"/>
    <w:pPr>
      <w:numPr>
        <w:ilvl w:val="1"/>
        <w:numId w:val="4"/>
      </w:numPr>
      <w:suppressAutoHyphens/>
      <w:spacing w:after="240"/>
      <w:jc w:val="both"/>
      <w:outlineLvl w:val="1"/>
    </w:pPr>
    <w:rPr>
      <w:b/>
      <w:szCs w:val="20"/>
    </w:rPr>
  </w:style>
  <w:style w:type="paragraph" w:customStyle="1" w:styleId="LevelAFullSpacing-Spacebeforeandafter">
    <w:name w:val="Level  A. Full Spacing - Space before and after"/>
    <w:basedOn w:val="Normal"/>
    <w:rsid w:val="00FD1824"/>
    <w:pPr>
      <w:suppressAutoHyphens/>
      <w:spacing w:before="120" w:after="120"/>
      <w:ind w:firstLine="720"/>
      <w:jc w:val="both"/>
    </w:pPr>
    <w:rPr>
      <w:szCs w:val="20"/>
    </w:rPr>
  </w:style>
  <w:style w:type="paragraph" w:customStyle="1" w:styleId="xmsonormal">
    <w:name w:val="x_msonormal"/>
    <w:basedOn w:val="Normal"/>
    <w:rsid w:val="00EE3576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c.gov/dc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97C72469CC94FB4096404EBDD476A" ma:contentTypeVersion="0" ma:contentTypeDescription="Create a new document." ma:contentTypeScope="" ma:versionID="744698b559e9384e0a1772eeb3ab30d6">
  <xsd:schema xmlns:xsd="http://www.w3.org/2001/XMLSchema" xmlns:xs="http://www.w3.org/2001/XMLSchema" xmlns:p="http://schemas.microsoft.com/office/2006/metadata/properties" xmlns:ns2="26fa5982-b4eb-4913-934c-1f7a88caba8a" targetNamespace="http://schemas.microsoft.com/office/2006/metadata/properties" ma:root="true" ma:fieldsID="71e49e1c566404583ed3ad83db235558" ns2:_="">
    <xsd:import namespace="26fa5982-b4eb-4913-934c-1f7a88caba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a5982-b4eb-4913-934c-1f7a88caba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8CF049-8795-4C29-B315-F3E1505E4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a5982-b4eb-4913-934c-1f7a88cab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66102-7E28-45BA-89BE-4E4CDAF34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67726-177E-4205-9637-C52F02BA42F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9A2B34-4537-4C61-A642-C1663BCFDA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DCAS</dc:creator>
  <cp:keywords/>
  <cp:lastModifiedBy>Matthews, Terri (DDC)</cp:lastModifiedBy>
  <cp:revision>2</cp:revision>
  <cp:lastPrinted>2018-04-11T19:53:00Z</cp:lastPrinted>
  <dcterms:created xsi:type="dcterms:W3CDTF">2022-05-02T16:26:00Z</dcterms:created>
  <dcterms:modified xsi:type="dcterms:W3CDTF">2022-05-02T16:26:00Z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ZNRPA55DASJU-36-675</vt:lpwstr>
  </property>
  <property fmtid="{D5CDD505-2E9C-101B-9397-08002B2CF9AE}" pid="3" name="_dlc_DocIdItemGuid">
    <vt:lpwstr>cda26a32-eada-4a2a-826f-63c236c4c219</vt:lpwstr>
  </property>
  <property fmtid="{D5CDD505-2E9C-101B-9397-08002B2CF9AE}" pid="4" name="_dlc_DocIdUrl">
    <vt:lpwstr>http://dcassp/_layouts/DocIdRedir.aspx?ID=ZNRPA55DASJU-36-675, ZNRPA55DASJU-36-675</vt:lpwstr>
  </property>
</Properties>
</file>