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Parks, Recreation, Sanitation &amp; Environmental Protection Committee Meeting </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Wednesday, November 12, 2025 </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 p.m. </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Board 11 Office </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1741 Colden Avenue </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Webex Meetings </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w:t>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Introductions - The meeting was called to order at 7:08 PM by Co-Chair Debbie Kawalick. Janice Walcott welcomed attendees to the first meeting of the newly combined Parks, Recreation, Sanitation and Environmental Protection Committee. Chair Cynthia Rodriguez welcomed members, noted that a quorum was present, and encouraged the committee to approach issues holistically under the combined committee structure.</w:t>
      </w:r>
    </w:p>
    <w:p w:rsidR="00000000" w:rsidDel="00000000" w:rsidP="00000000" w:rsidRDefault="00000000" w:rsidRPr="00000000" w14:paraId="0000000B">
      <w:pPr>
        <w:spacing w:after="0"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Reading of the Conduct Statement - The Community Board 11 Conduct Statement was read into the record.</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Review of Meeting Minutes - there were no minutes to review</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Zimmerman Playground </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Janice Walcott reiterated her longstanding concern regarding the lack of a permanent public restroom at Zimmerman Playground. She noted that funding had been secured through Council Member Kevin Riley and Assembly Member John Zaccaro, Jr., but expressed concern that the ongoing playground reconstruction did not include the restroom despite the overall capital investment. The committee discussed the impact on families, particularly women and children, and questioned why restroom construction was being delayed until a later phase.</w:t>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NYC Parks representative Charles Andress acknowledged the concern and committed to raising the issue through the department's chain of command and providing an update at a future meeting.</w:t>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Gallery Session (Public Input): Speakers receive an initial, two (2) minutes of uninterrupted speaking time; those registered will be called upon first </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 Cardona: Supported prioritizing the Zimmerman Playground restroom project, describing the absence of restroom facilities as a longstanding quality-of-life issue. </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Roxanne Delgado: Urged the committee to coordinate with elected officials and NYC Parks so the restroom could be incorporated into the current capital project rather than constructed separately at a later date. </w:t>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Charles Handras: Introduced himself as the new Bronx Parks representative replacing Juan Cortez and provided his contact information to the committee.</w:t>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Motions </w:t>
      </w:r>
    </w:p>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Old Business - NYC Parks to investigate status of Zimmerman Playground restroom and report back.</w:t>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New Business - Raise Pelham Parkway catch basin and leaf removal concerns with DSNY and relevant agencies. Members recommended documenting conditions through 311 complaints with photographs and raising the issue at the upcoming DSNY District Service Cabinet meeting.</w:t>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Meeting adjourned at 7:40pm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B2025A166DA4C9FFBEF8009E7C773" ma:contentTypeVersion="15" ma:contentTypeDescription="Create a new document." ma:contentTypeScope="" ma:versionID="ff88cba00e8b156acdb11c36f918338d">
  <xsd:schema xmlns:xsd="http://www.w3.org/2001/XMLSchema" xmlns:xs="http://www.w3.org/2001/XMLSchema" xmlns:p="http://schemas.microsoft.com/office/2006/metadata/properties" xmlns:ns2="4a129c53-48a0-444e-86d2-def83d2465b5" xmlns:ns3="f944f6b3-c6a3-4330-a609-ec6b8cbf3d61" targetNamespace="http://schemas.microsoft.com/office/2006/metadata/properties" ma:root="true" ma:fieldsID="82e8ee2c814e65e3c89f70adae4d652e" ns2:_="" ns3:_="">
    <xsd:import namespace="4a129c53-48a0-444e-86d2-def83d2465b5"/>
    <xsd:import namespace="f944f6b3-c6a3-4330-a609-ec6b8cbf3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29c53-48a0-444e-86d2-def83d246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4f6b3-c6a3-4330-a609-ec6b8cbf3d6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1f39de1-06eb-4a06-b97f-25afde8104a2}" ma:internalName="TaxCatchAll" ma:showField="CatchAllData" ma:web="f944f6b3-c6a3-4330-a609-ec6b8cbf3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29c53-48a0-444e-86d2-def83d2465b5">
      <Terms xmlns="http://schemas.microsoft.com/office/infopath/2007/PartnerControls"/>
    </lcf76f155ced4ddcb4097134ff3c332f>
    <TaxCatchAll xmlns="f944f6b3-c6a3-4330-a609-ec6b8cbf3d61" xsi:nil="true"/>
  </documentManagement>
</p:properties>
</file>

<file path=customXml/itemProps1.xml><?xml version="1.0" encoding="utf-8"?>
<ds:datastoreItem xmlns:ds="http://schemas.openxmlformats.org/officeDocument/2006/customXml" ds:itemID="{52689994-8B79-4AED-9688-04A97AF514D7}"/>
</file>

<file path=customXml/itemProps2.xml><?xml version="1.0" encoding="utf-8"?>
<ds:datastoreItem xmlns:ds="http://schemas.openxmlformats.org/officeDocument/2006/customXml" ds:itemID="{89FFA997-FDF0-4A33-B4F5-803E54548935}"/>
</file>

<file path=customXml/itemProps3.xml><?xml version="1.0" encoding="utf-8"?>
<ds:datastoreItem xmlns:ds="http://schemas.openxmlformats.org/officeDocument/2006/customXml" ds:itemID="{AE9380F8-044F-4A53-AEDF-5F4A0B04C47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0x010100599B2025A166DA4C9FFBEF8009E7C773</vt:lpwstr>
  </property>
</Properties>
</file>